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07D7" w14:textId="77777777" w:rsidR="00983130" w:rsidRDefault="00983130" w:rsidP="4486C5EF">
      <w:pPr>
        <w:pStyle w:val="Subtitle"/>
      </w:pPr>
    </w:p>
    <w:p w14:paraId="54DE14FD" w14:textId="5ED52FFA" w:rsidR="4486C5EF" w:rsidRDefault="4486C5EF" w:rsidP="4486C5EF">
      <w:pPr>
        <w:spacing w:after="160"/>
        <w:rPr>
          <w:rFonts w:ascii="Calibri" w:eastAsia="Calibri" w:hAnsi="Calibri" w:cs="Calibri"/>
          <w:color w:val="5A5A5A"/>
          <w:sz w:val="22"/>
          <w:szCs w:val="22"/>
        </w:rPr>
      </w:pPr>
    </w:p>
    <w:p w14:paraId="7CE6B16F" w14:textId="235884DB" w:rsidR="4486C5EF" w:rsidRDefault="4486C5EF" w:rsidP="4486C5EF">
      <w:pPr>
        <w:spacing w:after="160"/>
        <w:rPr>
          <w:rFonts w:ascii="Calibri" w:eastAsia="Calibri" w:hAnsi="Calibri" w:cs="Calibri"/>
          <w:color w:val="5A5A5A"/>
          <w:sz w:val="22"/>
          <w:szCs w:val="22"/>
        </w:rPr>
      </w:pPr>
    </w:p>
    <w:p w14:paraId="5331AAC7" w14:textId="139C54AB" w:rsidR="4486C5EF" w:rsidRDefault="4486C5EF" w:rsidP="4486C5EF">
      <w:pPr>
        <w:jc w:val="center"/>
        <w:rPr>
          <w:rFonts w:ascii="Calibri" w:eastAsia="Calibri" w:hAnsi="Calibri" w:cs="Calibri"/>
          <w:color w:val="000000" w:themeColor="text1"/>
          <w:sz w:val="22"/>
          <w:szCs w:val="22"/>
        </w:rPr>
      </w:pPr>
    </w:p>
    <w:p w14:paraId="18E4E60F" w14:textId="110BA0E1" w:rsidR="09C463A3" w:rsidRDefault="09C463A3" w:rsidP="4486C5EF">
      <w:pPr>
        <w:jc w:val="center"/>
        <w:rPr>
          <w:rFonts w:ascii="Segoe UI" w:eastAsia="Segoe UI" w:hAnsi="Segoe UI" w:cs="Segoe UI"/>
          <w:color w:val="000000" w:themeColor="text1"/>
          <w:sz w:val="36"/>
          <w:szCs w:val="36"/>
        </w:rPr>
      </w:pPr>
      <w:r w:rsidRPr="4486C5EF">
        <w:rPr>
          <w:rFonts w:ascii="Segoe UI" w:eastAsia="Segoe UI" w:hAnsi="Segoe UI" w:cs="Segoe UI"/>
          <w:color w:val="000000" w:themeColor="text1"/>
          <w:sz w:val="36"/>
          <w:szCs w:val="36"/>
        </w:rPr>
        <w:t>Dingley’s Promise: Comic Relief Early Years Inclusion Project</w:t>
      </w:r>
    </w:p>
    <w:p w14:paraId="2BD9B878" w14:textId="0EF9579C" w:rsidR="4486C5EF" w:rsidRDefault="4486C5EF" w:rsidP="4486C5EF">
      <w:pPr>
        <w:jc w:val="center"/>
        <w:rPr>
          <w:rFonts w:ascii="Segoe UI" w:eastAsia="Segoe UI" w:hAnsi="Segoe UI" w:cs="Segoe UI"/>
          <w:b/>
          <w:bCs/>
          <w:color w:val="000000" w:themeColor="text1"/>
          <w:sz w:val="36"/>
          <w:szCs w:val="36"/>
          <w:u w:val="single"/>
        </w:rPr>
      </w:pPr>
    </w:p>
    <w:p w14:paraId="516850B0" w14:textId="5CB4F47E" w:rsidR="09C463A3" w:rsidRPr="00C6485C" w:rsidRDefault="00C6485C" w:rsidP="4486C5EF">
      <w:pPr>
        <w:spacing w:line="259" w:lineRule="auto"/>
        <w:jc w:val="center"/>
        <w:rPr>
          <w:rFonts w:ascii="Gill Sans MT" w:eastAsia="Gill Sans MT" w:hAnsi="Gill Sans MT" w:cs="Gill Sans MT"/>
          <w:b/>
          <w:bCs/>
          <w:color w:val="000000" w:themeColor="text1"/>
          <w:sz w:val="32"/>
          <w:szCs w:val="32"/>
          <w:u w:val="single"/>
        </w:rPr>
      </w:pPr>
      <w:r w:rsidRPr="00C6485C">
        <w:rPr>
          <w:rFonts w:ascii="Gill Sans MT" w:eastAsia="Gill Sans MT" w:hAnsi="Gill Sans MT" w:cs="Gill Sans MT"/>
          <w:b/>
          <w:bCs/>
          <w:color w:val="000000" w:themeColor="text1"/>
          <w:sz w:val="32"/>
          <w:szCs w:val="32"/>
          <w:u w:val="single"/>
        </w:rPr>
        <w:t xml:space="preserve">Briefing Note </w:t>
      </w:r>
    </w:p>
    <w:p w14:paraId="6E56E559" w14:textId="223FD5A0" w:rsidR="4486C5EF" w:rsidRDefault="4486C5EF" w:rsidP="00C6485C">
      <w:pPr>
        <w:pStyle w:val="paragraph"/>
        <w:spacing w:before="0" w:beforeAutospacing="0" w:after="0" w:afterAutospacing="0" w:line="360" w:lineRule="auto"/>
        <w:jc w:val="both"/>
        <w:rPr>
          <w:rStyle w:val="normaltextrun"/>
          <w:rFonts w:ascii="Gill Sans MT" w:eastAsia="Gill Sans MT" w:hAnsi="Gill Sans MT" w:cs="Gill Sans MT"/>
          <w:b/>
          <w:bCs/>
        </w:rPr>
      </w:pPr>
    </w:p>
    <w:p w14:paraId="3DD94A59" w14:textId="5B78F7F1" w:rsidR="00FD2BD3" w:rsidRPr="00FD2BD3" w:rsidRDefault="00E903D3" w:rsidP="00C6485C">
      <w:pPr>
        <w:pStyle w:val="paragraph"/>
        <w:numPr>
          <w:ilvl w:val="0"/>
          <w:numId w:val="15"/>
        </w:numPr>
        <w:spacing w:before="0" w:beforeAutospacing="0" w:after="0" w:afterAutospacing="0" w:line="360" w:lineRule="auto"/>
        <w:jc w:val="both"/>
        <w:textAlignment w:val="baseline"/>
        <w:rPr>
          <w:rFonts w:ascii="Gill Sans MT" w:eastAsia="Gill Sans MT" w:hAnsi="Gill Sans MT" w:cs="Gill Sans MT"/>
          <w:b/>
          <w:bCs/>
        </w:rPr>
      </w:pPr>
      <w:r w:rsidRPr="4486C5EF">
        <w:rPr>
          <w:rStyle w:val="normaltextrun"/>
          <w:rFonts w:ascii="Gill Sans MT" w:eastAsia="Gill Sans MT" w:hAnsi="Gill Sans MT" w:cs="Gill Sans MT"/>
          <w:b/>
          <w:bCs/>
        </w:rPr>
        <w:t>Introduction</w:t>
      </w:r>
      <w:r w:rsidRPr="4486C5EF">
        <w:rPr>
          <w:rStyle w:val="eop"/>
          <w:rFonts w:ascii="Gill Sans MT" w:eastAsia="Gill Sans MT" w:hAnsi="Gill Sans MT" w:cs="Gill Sans MT"/>
        </w:rPr>
        <w:t> </w:t>
      </w:r>
    </w:p>
    <w:p w14:paraId="2EF5C0C1" w14:textId="0BF6CD59" w:rsidR="00E903D3" w:rsidRDefault="04D4FA2D"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r w:rsidRPr="2CC21C03">
        <w:rPr>
          <w:rFonts w:ascii="Gill Sans MT" w:eastAsia="Gill Sans MT" w:hAnsi="Gill Sans MT" w:cs="Gill Sans MT"/>
          <w:color w:val="000000" w:themeColor="text1"/>
        </w:rPr>
        <w:t>This document provides an overview of the Comic Relief Early Years Inclusion Project, run by Dingley’s Promise.</w:t>
      </w:r>
      <w:r w:rsidR="00E903D3" w:rsidRPr="2CC21C03">
        <w:rPr>
          <w:rStyle w:val="normaltextrun"/>
          <w:rFonts w:ascii="Gill Sans MT" w:eastAsia="Gill Sans MT" w:hAnsi="Gill Sans MT" w:cs="Gill Sans MT"/>
        </w:rPr>
        <w:t xml:space="preserve"> </w:t>
      </w:r>
      <w:r w:rsidR="05549528" w:rsidRPr="2CC21C03">
        <w:rPr>
          <w:rStyle w:val="normaltextrun"/>
          <w:rFonts w:ascii="Gill Sans MT" w:eastAsia="Gill Sans MT" w:hAnsi="Gill Sans MT" w:cs="Gill Sans MT"/>
        </w:rPr>
        <w:t xml:space="preserve">It will give more detail </w:t>
      </w:r>
      <w:r w:rsidR="5264C2BC" w:rsidRPr="2CC21C03">
        <w:rPr>
          <w:rStyle w:val="normaltextrun"/>
          <w:rFonts w:ascii="Gill Sans MT" w:eastAsia="Gill Sans MT" w:hAnsi="Gill Sans MT" w:cs="Gill Sans MT"/>
        </w:rPr>
        <w:t>about</w:t>
      </w:r>
      <w:r w:rsidR="05549528" w:rsidRPr="2CC21C03">
        <w:rPr>
          <w:rStyle w:val="normaltextrun"/>
          <w:rFonts w:ascii="Gill Sans MT" w:eastAsia="Gill Sans MT" w:hAnsi="Gill Sans MT" w:cs="Gill Sans MT"/>
        </w:rPr>
        <w:t xml:space="preserve"> Dingley’s Promise, what the project aims to achieve </w:t>
      </w:r>
      <w:r w:rsidR="08A0EF59" w:rsidRPr="2CC21C03">
        <w:rPr>
          <w:rStyle w:val="normaltextrun"/>
          <w:rFonts w:ascii="Gill Sans MT" w:eastAsia="Gill Sans MT" w:hAnsi="Gill Sans MT" w:cs="Gill Sans MT"/>
        </w:rPr>
        <w:t>and the role of our parent/carer representatives</w:t>
      </w:r>
      <w:r w:rsidR="00E903D3" w:rsidRPr="2CC21C03">
        <w:rPr>
          <w:rStyle w:val="normaltextrun"/>
          <w:rFonts w:ascii="Gill Sans MT" w:eastAsia="Gill Sans MT" w:hAnsi="Gill Sans MT" w:cs="Gill Sans MT"/>
        </w:rPr>
        <w:t>.  </w:t>
      </w:r>
      <w:r w:rsidR="00E903D3" w:rsidRPr="2CC21C03">
        <w:rPr>
          <w:rStyle w:val="eop"/>
          <w:rFonts w:ascii="Gill Sans MT" w:eastAsia="Gill Sans MT" w:hAnsi="Gill Sans MT" w:cs="Gill Sans MT"/>
        </w:rPr>
        <w:t> </w:t>
      </w:r>
    </w:p>
    <w:p w14:paraId="16308CA0" w14:textId="77777777" w:rsidR="00FD2BD3" w:rsidRDefault="00FD2B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p>
    <w:p w14:paraId="4F968383" w14:textId="40609FD6" w:rsidR="00E903D3" w:rsidRDefault="00FD2B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2CC21C03">
        <w:rPr>
          <w:rStyle w:val="normaltextrun"/>
          <w:rFonts w:ascii="Gill Sans MT" w:eastAsia="Gill Sans MT" w:hAnsi="Gill Sans MT" w:cs="Gill Sans MT"/>
        </w:rPr>
        <w:t>We genuinely appreciate the commitment required of a parent/carer to take part in this project</w:t>
      </w:r>
      <w:r>
        <w:rPr>
          <w:rStyle w:val="normaltextrun"/>
          <w:rFonts w:ascii="Gill Sans MT" w:eastAsia="Gill Sans MT" w:hAnsi="Gill Sans MT" w:cs="Gill Sans MT"/>
        </w:rPr>
        <w:t>,</w:t>
      </w:r>
      <w:r w:rsidRPr="2CC21C03">
        <w:rPr>
          <w:rStyle w:val="normaltextrun"/>
          <w:rFonts w:ascii="Gill Sans MT" w:eastAsia="Gill Sans MT" w:hAnsi="Gill Sans MT" w:cs="Gill Sans MT"/>
        </w:rPr>
        <w:t xml:space="preserve"> and commit to both providing support and to listening to the experience of families</w:t>
      </w:r>
      <w:r>
        <w:rPr>
          <w:rStyle w:val="normaltextrun"/>
          <w:rFonts w:ascii="Gill Sans MT" w:eastAsia="Gill Sans MT" w:hAnsi="Gill Sans MT" w:cs="Gill Sans MT"/>
        </w:rPr>
        <w:t xml:space="preserve"> throughout</w:t>
      </w:r>
      <w:r w:rsidRPr="2CC21C03">
        <w:rPr>
          <w:rStyle w:val="normaltextrun"/>
          <w:rFonts w:ascii="Gill Sans MT" w:eastAsia="Gill Sans MT" w:hAnsi="Gill Sans MT" w:cs="Gill Sans MT"/>
        </w:rPr>
        <w:t>.</w:t>
      </w:r>
    </w:p>
    <w:p w14:paraId="7D12E21E" w14:textId="26FFEC1F" w:rsidR="2CC21C03" w:rsidRDefault="2CC21C03" w:rsidP="00C6485C">
      <w:pPr>
        <w:pStyle w:val="paragraph"/>
        <w:spacing w:before="0" w:beforeAutospacing="0" w:after="0" w:afterAutospacing="0" w:line="360" w:lineRule="auto"/>
        <w:jc w:val="both"/>
        <w:rPr>
          <w:rStyle w:val="eop"/>
        </w:rPr>
      </w:pPr>
    </w:p>
    <w:p w14:paraId="43122A8B" w14:textId="77777777" w:rsidR="00FD2BD3" w:rsidRDefault="00FD2BD3" w:rsidP="00C6485C">
      <w:pPr>
        <w:pStyle w:val="paragraph"/>
        <w:spacing w:before="0" w:beforeAutospacing="0" w:after="0" w:afterAutospacing="0" w:line="360" w:lineRule="auto"/>
        <w:jc w:val="both"/>
        <w:rPr>
          <w:rStyle w:val="eop"/>
        </w:rPr>
      </w:pPr>
    </w:p>
    <w:p w14:paraId="1DE6C4F6" w14:textId="72854247" w:rsidR="00E903D3" w:rsidRPr="00FD2BD3" w:rsidRDefault="2F3FE3F0" w:rsidP="00C6485C">
      <w:pPr>
        <w:pStyle w:val="ListParagraph"/>
        <w:numPr>
          <w:ilvl w:val="0"/>
          <w:numId w:val="16"/>
        </w:numPr>
        <w:spacing w:line="360" w:lineRule="auto"/>
        <w:jc w:val="both"/>
        <w:textAlignment w:val="baseline"/>
        <w:rPr>
          <w:rFonts w:eastAsiaTheme="minorEastAsia"/>
          <w:b/>
          <w:bCs/>
          <w:color w:val="000000" w:themeColor="text1"/>
        </w:rPr>
      </w:pPr>
      <w:r w:rsidRPr="4486C5EF">
        <w:rPr>
          <w:rFonts w:ascii="Gill Sans MT" w:eastAsia="Gill Sans MT" w:hAnsi="Gill Sans MT" w:cs="Gill Sans MT"/>
          <w:b/>
          <w:bCs/>
          <w:color w:val="000000" w:themeColor="text1"/>
        </w:rPr>
        <w:t>Background to the Comic Relief Early Years Inclusion Project</w:t>
      </w:r>
    </w:p>
    <w:p w14:paraId="3DADA8E9" w14:textId="74786688" w:rsidR="00FD2BD3" w:rsidRPr="008E689C" w:rsidRDefault="00FD2BD3" w:rsidP="00C6485C">
      <w:pPr>
        <w:spacing w:line="360" w:lineRule="auto"/>
        <w:jc w:val="both"/>
        <w:rPr>
          <w:rFonts w:ascii="Gill Sans MT" w:hAnsi="Gill Sans MT"/>
        </w:rPr>
      </w:pPr>
      <w:r w:rsidRPr="008E689C">
        <w:rPr>
          <w:rFonts w:ascii="Gill Sans MT" w:hAnsi="Gill Sans MT"/>
        </w:rPr>
        <w:t xml:space="preserve">Dingley’s Promise </w:t>
      </w:r>
      <w:r>
        <w:rPr>
          <w:rFonts w:ascii="Gill Sans MT" w:hAnsi="Gill Sans MT"/>
        </w:rPr>
        <w:t>supports children in the E</w:t>
      </w:r>
      <w:r w:rsidRPr="008E689C">
        <w:rPr>
          <w:rFonts w:ascii="Gill Sans MT" w:hAnsi="Gill Sans MT"/>
        </w:rPr>
        <w:t xml:space="preserve">arly </w:t>
      </w:r>
      <w:r>
        <w:rPr>
          <w:rFonts w:ascii="Gill Sans MT" w:hAnsi="Gill Sans MT"/>
        </w:rPr>
        <w:t>Y</w:t>
      </w:r>
      <w:r w:rsidRPr="008E689C">
        <w:rPr>
          <w:rFonts w:ascii="Gill Sans MT" w:hAnsi="Gill Sans MT"/>
        </w:rPr>
        <w:t xml:space="preserve">ears </w:t>
      </w:r>
      <w:r>
        <w:rPr>
          <w:rFonts w:ascii="Gill Sans MT" w:hAnsi="Gill Sans MT"/>
        </w:rPr>
        <w:t>with Special Educational Needs and Disabilities (SEND), and their families, across Berkshire.</w:t>
      </w:r>
      <w:r w:rsidRPr="008E689C">
        <w:rPr>
          <w:rFonts w:ascii="Gill Sans MT" w:hAnsi="Gill Sans MT"/>
        </w:rPr>
        <w:t xml:space="preserve"> </w:t>
      </w:r>
      <w:r>
        <w:rPr>
          <w:rFonts w:ascii="Gill Sans MT" w:hAnsi="Gill Sans MT"/>
        </w:rPr>
        <w:t xml:space="preserve">The charity runs </w:t>
      </w:r>
      <w:r w:rsidR="00890515">
        <w:rPr>
          <w:rFonts w:ascii="Gill Sans MT" w:hAnsi="Gill Sans MT"/>
        </w:rPr>
        <w:t>six</w:t>
      </w:r>
      <w:r>
        <w:rPr>
          <w:rFonts w:ascii="Gill Sans MT" w:hAnsi="Gill Sans MT"/>
        </w:rPr>
        <w:t xml:space="preserve"> children’s centres in </w:t>
      </w:r>
      <w:r w:rsidR="00890515">
        <w:rPr>
          <w:rFonts w:ascii="Gill Sans MT" w:hAnsi="Gill Sans MT"/>
        </w:rPr>
        <w:t xml:space="preserve">Bournemouth, Christchurch and Poole, </w:t>
      </w:r>
      <w:r w:rsidR="00330C13">
        <w:rPr>
          <w:rFonts w:ascii="Gill Sans MT" w:hAnsi="Gill Sans MT"/>
        </w:rPr>
        <w:t>Gloucestershire, Southampton</w:t>
      </w:r>
      <w:r w:rsidR="00403676">
        <w:rPr>
          <w:rFonts w:ascii="Gill Sans MT" w:hAnsi="Gill Sans MT"/>
        </w:rPr>
        <w:t xml:space="preserve">, </w:t>
      </w:r>
      <w:r>
        <w:rPr>
          <w:rFonts w:ascii="Gill Sans MT" w:hAnsi="Gill Sans MT"/>
        </w:rPr>
        <w:t>Reading, West Berkshire and Wokingham</w:t>
      </w:r>
      <w:r w:rsidRPr="70C5AD5B">
        <w:rPr>
          <w:rFonts w:ascii="Gill Sans MT" w:hAnsi="Gill Sans MT"/>
        </w:rPr>
        <w:t>.</w:t>
      </w:r>
      <w:r>
        <w:rPr>
          <w:rFonts w:ascii="Gill Sans MT" w:hAnsi="Gill Sans MT"/>
        </w:rPr>
        <w:t xml:space="preserve"> </w:t>
      </w:r>
      <w:r w:rsidRPr="008E689C">
        <w:rPr>
          <w:rFonts w:ascii="Gill Sans MT" w:hAnsi="Gill Sans MT"/>
        </w:rPr>
        <w:t>Dingley’s Promise also works across the UK championing inclusion</w:t>
      </w:r>
      <w:r>
        <w:rPr>
          <w:rFonts w:ascii="Gill Sans MT" w:hAnsi="Gill Sans MT"/>
        </w:rPr>
        <w:t xml:space="preserve"> within the Early Years Sector on a national level</w:t>
      </w:r>
      <w:r w:rsidRPr="008E689C">
        <w:rPr>
          <w:rFonts w:ascii="Gill Sans MT" w:hAnsi="Gill Sans MT"/>
        </w:rPr>
        <w:t xml:space="preserve">.  A local charity with a national impact, </w:t>
      </w:r>
      <w:r>
        <w:rPr>
          <w:rFonts w:ascii="Gill Sans MT" w:hAnsi="Gill Sans MT"/>
        </w:rPr>
        <w:t xml:space="preserve">Dingley’s Promise is </w:t>
      </w:r>
      <w:r w:rsidRPr="008E689C">
        <w:rPr>
          <w:rFonts w:ascii="Gill Sans MT" w:hAnsi="Gill Sans MT"/>
        </w:rPr>
        <w:t xml:space="preserve">passionate about </w:t>
      </w:r>
      <w:r>
        <w:rPr>
          <w:rFonts w:ascii="Gill Sans MT" w:hAnsi="Gill Sans MT"/>
        </w:rPr>
        <w:t xml:space="preserve">sharing </w:t>
      </w:r>
      <w:r w:rsidRPr="008E689C">
        <w:rPr>
          <w:rFonts w:ascii="Gill Sans MT" w:hAnsi="Gill Sans MT"/>
        </w:rPr>
        <w:t>skills</w:t>
      </w:r>
      <w:r>
        <w:rPr>
          <w:rFonts w:ascii="Gill Sans MT" w:hAnsi="Gill Sans MT"/>
        </w:rPr>
        <w:t>, knowledge</w:t>
      </w:r>
      <w:r w:rsidRPr="008E689C">
        <w:rPr>
          <w:rFonts w:ascii="Gill Sans MT" w:hAnsi="Gill Sans MT"/>
        </w:rPr>
        <w:t xml:space="preserve"> and experience </w:t>
      </w:r>
      <w:r>
        <w:rPr>
          <w:rFonts w:ascii="Gill Sans MT" w:hAnsi="Gill Sans MT"/>
        </w:rPr>
        <w:t>to transform the Early Years for children with SEND.</w:t>
      </w:r>
    </w:p>
    <w:p w14:paraId="4A35D82C" w14:textId="77777777" w:rsidR="00FD2BD3" w:rsidRPr="008E689C" w:rsidRDefault="00FD2BD3" w:rsidP="00C6485C">
      <w:pPr>
        <w:spacing w:line="360" w:lineRule="auto"/>
        <w:jc w:val="both"/>
        <w:rPr>
          <w:rFonts w:ascii="Gill Sans MT" w:hAnsi="Gill Sans MT"/>
        </w:rPr>
      </w:pPr>
    </w:p>
    <w:p w14:paraId="0EB2EE8C" w14:textId="267620B4" w:rsidR="00FD2BD3" w:rsidRPr="008E689C" w:rsidRDefault="00FD2BD3" w:rsidP="00C6485C">
      <w:pPr>
        <w:spacing w:line="360" w:lineRule="auto"/>
        <w:jc w:val="both"/>
        <w:rPr>
          <w:rFonts w:ascii="Gill Sans MT" w:hAnsi="Gill Sans MT"/>
        </w:rPr>
      </w:pPr>
      <w:r w:rsidRPr="008E689C">
        <w:rPr>
          <w:rFonts w:ascii="Gill Sans MT" w:hAnsi="Gill Sans MT"/>
        </w:rPr>
        <w:t>In July 2021</w:t>
      </w:r>
      <w:r>
        <w:rPr>
          <w:rFonts w:ascii="Gill Sans MT" w:hAnsi="Gill Sans MT"/>
        </w:rPr>
        <w:t>,</w:t>
      </w:r>
      <w:r w:rsidRPr="008E689C">
        <w:rPr>
          <w:rFonts w:ascii="Gill Sans MT" w:hAnsi="Gill Sans MT"/>
        </w:rPr>
        <w:t xml:space="preserve"> Dingley’s Promise was successful in securing funding from Comic Relief for a five-year project to help tackle the UK’s shortage of </w:t>
      </w:r>
      <w:r>
        <w:rPr>
          <w:rFonts w:ascii="Gill Sans MT" w:hAnsi="Gill Sans MT"/>
        </w:rPr>
        <w:t>E</w:t>
      </w:r>
      <w:r w:rsidRPr="008E689C">
        <w:rPr>
          <w:rFonts w:ascii="Gill Sans MT" w:hAnsi="Gill Sans MT"/>
        </w:rPr>
        <w:t xml:space="preserve">arly </w:t>
      </w:r>
      <w:r>
        <w:rPr>
          <w:rFonts w:ascii="Gill Sans MT" w:hAnsi="Gill Sans MT"/>
        </w:rPr>
        <w:t>Y</w:t>
      </w:r>
      <w:r w:rsidRPr="008E689C">
        <w:rPr>
          <w:rFonts w:ascii="Gill Sans MT" w:hAnsi="Gill Sans MT"/>
        </w:rPr>
        <w:t>ears places</w:t>
      </w:r>
      <w:r>
        <w:rPr>
          <w:rFonts w:ascii="Gill Sans MT" w:hAnsi="Gill Sans MT"/>
        </w:rPr>
        <w:t xml:space="preserve"> for children with SEND</w:t>
      </w:r>
      <w:r w:rsidRPr="008E689C">
        <w:rPr>
          <w:rFonts w:ascii="Gill Sans MT" w:hAnsi="Gill Sans MT"/>
        </w:rPr>
        <w:t>. The project  run</w:t>
      </w:r>
      <w:r w:rsidR="00403676">
        <w:rPr>
          <w:rFonts w:ascii="Gill Sans MT" w:hAnsi="Gill Sans MT"/>
        </w:rPr>
        <w:t>s</w:t>
      </w:r>
      <w:r w:rsidRPr="008E689C">
        <w:rPr>
          <w:rFonts w:ascii="Gill Sans MT" w:hAnsi="Gill Sans MT"/>
        </w:rPr>
        <w:t xml:space="preserve"> from July 2021 – June 2026 and support positive change through four interdependent work streams </w:t>
      </w:r>
      <w:r>
        <w:rPr>
          <w:rFonts w:ascii="Gill Sans MT" w:hAnsi="Gill Sans MT"/>
        </w:rPr>
        <w:t>(</w:t>
      </w:r>
      <w:r w:rsidRPr="008E689C">
        <w:rPr>
          <w:rFonts w:ascii="Gill Sans MT" w:hAnsi="Gill Sans MT"/>
        </w:rPr>
        <w:t xml:space="preserve">Section 5).  </w:t>
      </w:r>
    </w:p>
    <w:p w14:paraId="5F57A211" w14:textId="10F514FC" w:rsidR="00E903D3" w:rsidRDefault="00E903D3" w:rsidP="00C6485C">
      <w:pPr>
        <w:spacing w:line="360" w:lineRule="auto"/>
        <w:jc w:val="both"/>
        <w:textAlignment w:val="baseline"/>
        <w:rPr>
          <w:rFonts w:ascii="Gill Sans MT" w:eastAsia="Gill Sans MT" w:hAnsi="Gill Sans MT" w:cs="Gill Sans MT"/>
          <w:color w:val="000000" w:themeColor="text1"/>
        </w:rPr>
      </w:pPr>
    </w:p>
    <w:p w14:paraId="3855CA13" w14:textId="4D613BA7" w:rsidR="00E903D3" w:rsidRDefault="2A25517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2CC21C03">
        <w:rPr>
          <w:rStyle w:val="normaltextrun"/>
          <w:rFonts w:ascii="Gill Sans MT" w:eastAsia="Gill Sans MT" w:hAnsi="Gill Sans MT" w:cs="Gill Sans MT"/>
        </w:rPr>
        <w:t>Throughout our work and this project, w</w:t>
      </w:r>
      <w:r w:rsidR="00E903D3" w:rsidRPr="2CC21C03">
        <w:rPr>
          <w:rStyle w:val="normaltextrun"/>
          <w:rFonts w:ascii="Gill Sans MT" w:eastAsia="Gill Sans MT" w:hAnsi="Gill Sans MT" w:cs="Gill Sans MT"/>
        </w:rPr>
        <w:t>e are very committed to ensuring the genuine participation and coproduction with families</w:t>
      </w:r>
      <w:r w:rsidR="7B594CDE" w:rsidRPr="2CC21C03">
        <w:rPr>
          <w:rStyle w:val="normaltextrun"/>
          <w:rFonts w:ascii="Gill Sans MT" w:eastAsia="Gill Sans MT" w:hAnsi="Gill Sans MT" w:cs="Gill Sans MT"/>
        </w:rPr>
        <w:t>,</w:t>
      </w:r>
      <w:r w:rsidR="00E903D3" w:rsidRPr="2CC21C03">
        <w:rPr>
          <w:rStyle w:val="normaltextrun"/>
          <w:rFonts w:ascii="Gill Sans MT" w:eastAsia="Gill Sans MT" w:hAnsi="Gill Sans MT" w:cs="Gill Sans MT"/>
        </w:rPr>
        <w:t> and have designed this role profile for parents and carers who wish to get involved as a representative in their local area and nationally.</w:t>
      </w:r>
      <w:r w:rsidR="00E903D3" w:rsidRPr="2CC21C03">
        <w:rPr>
          <w:rStyle w:val="eop"/>
          <w:rFonts w:ascii="Gill Sans MT" w:eastAsia="Gill Sans MT" w:hAnsi="Gill Sans MT" w:cs="Gill Sans MT"/>
        </w:rPr>
        <w:t> </w:t>
      </w:r>
    </w:p>
    <w:p w14:paraId="4E3610B2"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eop"/>
          <w:rFonts w:ascii="Gill Sans MT" w:eastAsia="Gill Sans MT" w:hAnsi="Gill Sans MT" w:cs="Gill Sans MT"/>
        </w:rPr>
        <w:t> </w:t>
      </w:r>
    </w:p>
    <w:p w14:paraId="5ABE7309"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eop"/>
          <w:rFonts w:ascii="Gill Sans MT" w:eastAsia="Gill Sans MT" w:hAnsi="Gill Sans MT" w:cs="Gill Sans MT"/>
        </w:rPr>
        <w:t> </w:t>
      </w:r>
    </w:p>
    <w:p w14:paraId="0B0CFFD6" w14:textId="4D573E5A" w:rsidR="4486C5EF" w:rsidRPr="00FD2BD3" w:rsidRDefault="5A4F3883" w:rsidP="00C6485C">
      <w:pPr>
        <w:pStyle w:val="ListParagraph"/>
        <w:numPr>
          <w:ilvl w:val="0"/>
          <w:numId w:val="16"/>
        </w:numPr>
        <w:spacing w:line="360" w:lineRule="auto"/>
        <w:jc w:val="both"/>
        <w:rPr>
          <w:rFonts w:eastAsiaTheme="minorEastAsia"/>
          <w:b/>
          <w:bCs/>
          <w:color w:val="000000" w:themeColor="text1"/>
        </w:rPr>
      </w:pPr>
      <w:r w:rsidRPr="4486C5EF">
        <w:rPr>
          <w:rFonts w:ascii="Gill Sans MT" w:eastAsia="Gill Sans MT" w:hAnsi="Gill Sans MT" w:cs="Gill Sans MT"/>
          <w:b/>
          <w:bCs/>
          <w:color w:val="000000" w:themeColor="text1"/>
        </w:rPr>
        <w:t>Aims of the project</w:t>
      </w:r>
    </w:p>
    <w:p w14:paraId="7F0DDC27" w14:textId="77777777" w:rsidR="00FD2BD3" w:rsidRPr="008E689C" w:rsidRDefault="00FD2BD3" w:rsidP="00C6485C">
      <w:pPr>
        <w:spacing w:line="360" w:lineRule="auto"/>
        <w:jc w:val="both"/>
        <w:rPr>
          <w:rFonts w:ascii="Gill Sans MT" w:hAnsi="Gill Sans MT"/>
        </w:rPr>
      </w:pPr>
      <w:r w:rsidRPr="77676390">
        <w:rPr>
          <w:rFonts w:ascii="Gill Sans MT" w:hAnsi="Gill Sans MT"/>
        </w:rPr>
        <w:t xml:space="preserve">The project aims to increase the number of young children with SEND accessing early years and childcare places.  </w:t>
      </w:r>
    </w:p>
    <w:p w14:paraId="51C3B2D6" w14:textId="77777777" w:rsidR="00FD2BD3" w:rsidRPr="008E689C" w:rsidRDefault="00FD2BD3" w:rsidP="00C6485C">
      <w:pPr>
        <w:spacing w:line="360" w:lineRule="auto"/>
        <w:jc w:val="both"/>
        <w:rPr>
          <w:rFonts w:ascii="Gill Sans MT" w:hAnsi="Gill Sans MT"/>
        </w:rPr>
      </w:pPr>
    </w:p>
    <w:p w14:paraId="5BB0A085" w14:textId="77777777" w:rsidR="00FD2BD3" w:rsidRPr="008E689C" w:rsidRDefault="00FD2BD3" w:rsidP="00C6485C">
      <w:pPr>
        <w:spacing w:line="360" w:lineRule="auto"/>
        <w:jc w:val="both"/>
        <w:rPr>
          <w:rFonts w:ascii="Gill Sans MT" w:hAnsi="Gill Sans MT"/>
        </w:rPr>
      </w:pPr>
      <w:r w:rsidRPr="77676390">
        <w:rPr>
          <w:rFonts w:ascii="Gill Sans MT" w:hAnsi="Gill Sans MT"/>
        </w:rPr>
        <w:t xml:space="preserve">The current shortage of universal places holds back thousands of young children every year, needlessly restricting them to special education, failing to integrate them into mainstream society, and costing the country millions of pounds. Dingley’s Promise research shows that a lack of training and low staff confidence are the main reasons that many settings have limited/no places for children with SEND. </w:t>
      </w:r>
    </w:p>
    <w:p w14:paraId="220AF3EC" w14:textId="77777777" w:rsidR="00FD2BD3" w:rsidRPr="008E689C" w:rsidRDefault="00FD2BD3" w:rsidP="00C6485C">
      <w:pPr>
        <w:spacing w:line="360" w:lineRule="auto"/>
        <w:jc w:val="both"/>
        <w:rPr>
          <w:rFonts w:ascii="Gill Sans MT" w:hAnsi="Gill Sans MT"/>
        </w:rPr>
      </w:pPr>
    </w:p>
    <w:p w14:paraId="193C63E7" w14:textId="77777777" w:rsidR="00FD2BD3" w:rsidRPr="008E689C" w:rsidRDefault="00FD2BD3" w:rsidP="00C6485C">
      <w:pPr>
        <w:spacing w:line="360" w:lineRule="auto"/>
        <w:jc w:val="both"/>
        <w:rPr>
          <w:rFonts w:ascii="Gill Sans MT" w:hAnsi="Gill Sans MT"/>
        </w:rPr>
      </w:pPr>
      <w:r w:rsidRPr="77676390">
        <w:rPr>
          <w:rFonts w:ascii="Gill Sans MT" w:hAnsi="Gill Sans MT"/>
        </w:rPr>
        <w:t>The United Nations defines access to quality education as a child’s right, yet 78% of LAs have insufficient Early Years SEND places. Only 25% of 3 and 4 year olds with SEND currently access the 30 hours Nursery Education Funding, compared to 75% of non-SEND eligible children.  </w:t>
      </w:r>
    </w:p>
    <w:p w14:paraId="34AD7FD5" w14:textId="77777777" w:rsidR="00FD2BD3" w:rsidRDefault="00FD2BD3" w:rsidP="00C6485C">
      <w:pPr>
        <w:pStyle w:val="paragraph"/>
        <w:spacing w:before="0" w:beforeAutospacing="0" w:after="0" w:afterAutospacing="0" w:line="360" w:lineRule="auto"/>
        <w:jc w:val="both"/>
        <w:rPr>
          <w:color w:val="000000" w:themeColor="text1"/>
        </w:rPr>
      </w:pPr>
    </w:p>
    <w:p w14:paraId="3335F7C2" w14:textId="5A982785" w:rsidR="4486C5EF" w:rsidRDefault="4486C5EF" w:rsidP="00C6485C">
      <w:pPr>
        <w:pStyle w:val="paragraph"/>
        <w:spacing w:before="0" w:beforeAutospacing="0" w:after="0" w:afterAutospacing="0" w:line="360" w:lineRule="auto"/>
        <w:jc w:val="both"/>
        <w:rPr>
          <w:rStyle w:val="eop"/>
        </w:rPr>
      </w:pPr>
    </w:p>
    <w:p w14:paraId="49198ADE" w14:textId="5B409A0B" w:rsidR="027297FD" w:rsidRDefault="027297FD" w:rsidP="00C6485C">
      <w:pPr>
        <w:pStyle w:val="paragraph"/>
        <w:numPr>
          <w:ilvl w:val="0"/>
          <w:numId w:val="16"/>
        </w:numPr>
        <w:spacing w:before="0" w:beforeAutospacing="0" w:after="0" w:afterAutospacing="0" w:line="360" w:lineRule="auto"/>
        <w:jc w:val="both"/>
        <w:rPr>
          <w:rStyle w:val="normaltextrun"/>
          <w:rFonts w:ascii="Gill Sans MT" w:eastAsia="Gill Sans MT" w:hAnsi="Gill Sans MT" w:cs="Gill Sans MT"/>
          <w:b/>
          <w:bCs/>
        </w:rPr>
      </w:pPr>
      <w:r w:rsidRPr="4486C5EF">
        <w:rPr>
          <w:rStyle w:val="normaltextrun"/>
          <w:rFonts w:ascii="Gill Sans MT" w:eastAsia="Gill Sans MT" w:hAnsi="Gill Sans MT" w:cs="Gill Sans MT"/>
          <w:b/>
          <w:bCs/>
        </w:rPr>
        <w:t>Local Authority partners</w:t>
      </w:r>
    </w:p>
    <w:p w14:paraId="028370EC" w14:textId="325EE0DD" w:rsidR="000D03E4" w:rsidRPr="00C6485C" w:rsidRDefault="027297FD" w:rsidP="00C6485C">
      <w:pPr>
        <w:pStyle w:val="paragraph"/>
        <w:spacing w:before="0" w:beforeAutospacing="0" w:after="0" w:afterAutospacing="0" w:line="360" w:lineRule="auto"/>
        <w:jc w:val="both"/>
        <w:rPr>
          <w:rFonts w:ascii="Gill Sans MT" w:eastAsia="Gill Sans MT" w:hAnsi="Gill Sans MT" w:cs="Gill Sans MT"/>
        </w:rPr>
      </w:pPr>
      <w:r w:rsidRPr="2CC21C03">
        <w:rPr>
          <w:rStyle w:val="normaltextrun"/>
          <w:rFonts w:ascii="Gill Sans MT" w:eastAsia="Gill Sans MT" w:hAnsi="Gill Sans MT" w:cs="Gill Sans MT"/>
        </w:rPr>
        <w:t>We will work with 3</w:t>
      </w:r>
      <w:r w:rsidR="00503ED5">
        <w:rPr>
          <w:rStyle w:val="normaltextrun"/>
          <w:rFonts w:ascii="Gill Sans MT" w:eastAsia="Gill Sans MT" w:hAnsi="Gill Sans MT" w:cs="Gill Sans MT"/>
        </w:rPr>
        <w:t>2</w:t>
      </w:r>
      <w:r w:rsidRPr="2CC21C03">
        <w:rPr>
          <w:rStyle w:val="normaltextrun"/>
          <w:rFonts w:ascii="Gill Sans MT" w:eastAsia="Gill Sans MT" w:hAnsi="Gill Sans MT" w:cs="Gill Sans MT"/>
        </w:rPr>
        <w:t xml:space="preserve"> local authorities </w:t>
      </w:r>
      <w:r w:rsidR="13F854ED" w:rsidRPr="2CC21C03">
        <w:rPr>
          <w:rStyle w:val="normaltextrun"/>
          <w:rFonts w:ascii="Gill Sans MT" w:eastAsia="Gill Sans MT" w:hAnsi="Gill Sans MT" w:cs="Gill Sans MT"/>
        </w:rPr>
        <w:t>to reach</w:t>
      </w:r>
      <w:r w:rsidRPr="2CC21C03">
        <w:rPr>
          <w:rStyle w:val="normaltextrun"/>
          <w:rFonts w:ascii="Gill Sans MT" w:eastAsia="Gill Sans MT" w:hAnsi="Gill Sans MT" w:cs="Gill Sans MT"/>
        </w:rPr>
        <w:t xml:space="preserve"> over 30,000 practitioners over the life of the project.  </w:t>
      </w:r>
      <w:r w:rsidR="000D03E4">
        <w:rPr>
          <w:rStyle w:val="normaltextrun"/>
          <w:rFonts w:ascii="Gill Sans MT" w:eastAsia="Gill Sans MT" w:hAnsi="Gill Sans MT" w:cs="Gill Sans MT"/>
        </w:rPr>
        <w:t xml:space="preserve">LAs who joined us in year one </w:t>
      </w:r>
      <w:r w:rsidR="00687ED3">
        <w:rPr>
          <w:rStyle w:val="normaltextrun"/>
          <w:rFonts w:ascii="Gill Sans MT" w:eastAsia="Gill Sans MT" w:hAnsi="Gill Sans MT" w:cs="Gill Sans MT"/>
        </w:rPr>
        <w:t>(202</w:t>
      </w:r>
      <w:r w:rsidR="007A4DC9">
        <w:rPr>
          <w:rStyle w:val="normaltextrun"/>
          <w:rFonts w:ascii="Gill Sans MT" w:eastAsia="Gill Sans MT" w:hAnsi="Gill Sans MT" w:cs="Gill Sans MT"/>
        </w:rPr>
        <w:t xml:space="preserve">1) </w:t>
      </w:r>
      <w:r w:rsidR="000D03E4">
        <w:rPr>
          <w:rStyle w:val="normaltextrun"/>
          <w:rFonts w:ascii="Gill Sans MT" w:eastAsia="Gill Sans MT" w:hAnsi="Gill Sans MT" w:cs="Gill Sans MT"/>
        </w:rPr>
        <w:t>are:</w:t>
      </w:r>
    </w:p>
    <w:p w14:paraId="120B8134" w14:textId="61EDAAFE"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Bournemouth Christchurch and Poole Council</w:t>
      </w:r>
    </w:p>
    <w:p w14:paraId="5F692ED1" w14:textId="339A60A4"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Dorset Council</w:t>
      </w:r>
    </w:p>
    <w:p w14:paraId="00091287" w14:textId="730946F3"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Lambeth Council</w:t>
      </w:r>
    </w:p>
    <w:p w14:paraId="149655D5" w14:textId="19CDBAC0"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Slough Borough Council</w:t>
      </w:r>
    </w:p>
    <w:p w14:paraId="36C8AEBB" w14:textId="0BBF6C7B" w:rsidR="027297FD" w:rsidRDefault="027297FD" w:rsidP="00C6485C">
      <w:pPr>
        <w:pStyle w:val="paragraph"/>
        <w:spacing w:before="0" w:beforeAutospacing="0" w:after="0" w:afterAutospacing="0" w:line="360" w:lineRule="auto"/>
        <w:jc w:val="both"/>
        <w:rPr>
          <w:rStyle w:val="eop"/>
          <w:rFonts w:ascii="Gill Sans MT" w:eastAsia="Gill Sans MT" w:hAnsi="Gill Sans MT" w:cs="Gill Sans MT"/>
        </w:rPr>
      </w:pPr>
      <w:r w:rsidRPr="4486C5EF">
        <w:rPr>
          <w:rStyle w:val="normaltextrun"/>
          <w:rFonts w:ascii="Gill Sans MT" w:eastAsia="Gill Sans MT" w:hAnsi="Gill Sans MT" w:cs="Gill Sans MT"/>
        </w:rPr>
        <w:lastRenderedPageBreak/>
        <w:t>Solihull Metroplitan Borough Council</w:t>
      </w:r>
    </w:p>
    <w:p w14:paraId="1E4DB946" w14:textId="15E06DAA"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Southampton City Council</w:t>
      </w:r>
    </w:p>
    <w:p w14:paraId="43D58C09" w14:textId="3EB0A5C0"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Swindon Borough Council</w:t>
      </w:r>
    </w:p>
    <w:p w14:paraId="2E7D119C" w14:textId="1452217E" w:rsidR="027297FD" w:rsidRDefault="027297FD" w:rsidP="00C6485C">
      <w:pPr>
        <w:pStyle w:val="paragraph"/>
        <w:spacing w:before="0" w:beforeAutospacing="0" w:after="0" w:afterAutospacing="0" w:line="360" w:lineRule="auto"/>
        <w:jc w:val="both"/>
        <w:rPr>
          <w:sz w:val="18"/>
          <w:szCs w:val="18"/>
        </w:rPr>
      </w:pPr>
      <w:r w:rsidRPr="4486C5EF">
        <w:rPr>
          <w:rStyle w:val="normaltextrun"/>
          <w:rFonts w:ascii="Gill Sans MT" w:eastAsia="Gill Sans MT" w:hAnsi="Gill Sans MT" w:cs="Gill Sans MT"/>
        </w:rPr>
        <w:t>Reading Borough Council</w:t>
      </w:r>
    </w:p>
    <w:p w14:paraId="17520963" w14:textId="1475BEFA" w:rsidR="027297FD" w:rsidRDefault="027297FD"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normaltextrun"/>
          <w:rFonts w:ascii="Gill Sans MT" w:eastAsia="Gill Sans MT" w:hAnsi="Gill Sans MT" w:cs="Gill Sans MT"/>
        </w:rPr>
        <w:t>Wiltshire  County Council</w:t>
      </w:r>
    </w:p>
    <w:p w14:paraId="27B0EA39" w14:textId="50D76503" w:rsidR="027297FD" w:rsidRDefault="027297FD" w:rsidP="00C6485C">
      <w:pPr>
        <w:pStyle w:val="paragraph"/>
        <w:spacing w:before="0" w:beforeAutospacing="0" w:after="0" w:afterAutospacing="0" w:line="360" w:lineRule="auto"/>
        <w:jc w:val="both"/>
        <w:rPr>
          <w:rStyle w:val="normaltextrun"/>
          <w:rFonts w:ascii="Gill Sans MT" w:eastAsia="Gill Sans MT" w:hAnsi="Gill Sans MT" w:cs="Gill Sans MT"/>
        </w:rPr>
      </w:pPr>
      <w:r w:rsidRPr="4486C5EF">
        <w:rPr>
          <w:rStyle w:val="normaltextrun"/>
          <w:rFonts w:ascii="Gill Sans MT" w:eastAsia="Gill Sans MT" w:hAnsi="Gill Sans MT" w:cs="Gill Sans MT"/>
        </w:rPr>
        <w:t>Worcestershire County Council</w:t>
      </w:r>
    </w:p>
    <w:p w14:paraId="724B01BF" w14:textId="428EFE8A"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p>
    <w:p w14:paraId="2A303949" w14:textId="15C72D41"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 xml:space="preserve">Our second cohort </w:t>
      </w:r>
      <w:r w:rsidR="007A4DC9">
        <w:rPr>
          <w:rStyle w:val="normaltextrun"/>
          <w:rFonts w:ascii="Gill Sans MT" w:eastAsia="Gill Sans MT" w:hAnsi="Gill Sans MT" w:cs="Gill Sans MT"/>
        </w:rPr>
        <w:t xml:space="preserve">who joined in 2022 </w:t>
      </w:r>
      <w:r>
        <w:rPr>
          <w:rStyle w:val="normaltextrun"/>
          <w:rFonts w:ascii="Gill Sans MT" w:eastAsia="Gill Sans MT" w:hAnsi="Gill Sans MT" w:cs="Gill Sans MT"/>
        </w:rPr>
        <w:t>include:</w:t>
      </w:r>
    </w:p>
    <w:p w14:paraId="37B8EB9E" w14:textId="4B91410B"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Birmingham</w:t>
      </w:r>
    </w:p>
    <w:p w14:paraId="1E7920CF" w14:textId="4431CA09"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Bristol</w:t>
      </w:r>
    </w:p>
    <w:p w14:paraId="4520A24C" w14:textId="0CBB9C3E"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Calderdale</w:t>
      </w:r>
    </w:p>
    <w:p w14:paraId="14659B51" w14:textId="1054949B"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Gloucestershire</w:t>
      </w:r>
    </w:p>
    <w:p w14:paraId="17D5A62C" w14:textId="51C4DFE2"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Herefordshire</w:t>
      </w:r>
    </w:p>
    <w:p w14:paraId="08CDB074" w14:textId="134ABDA4"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 xml:space="preserve">Manchester </w:t>
      </w:r>
    </w:p>
    <w:p w14:paraId="355A0AE1" w14:textId="05DFD299"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North Yorkshire</w:t>
      </w:r>
    </w:p>
    <w:p w14:paraId="769EFE29" w14:textId="4B5B7F5A"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Redbridge</w:t>
      </w:r>
    </w:p>
    <w:p w14:paraId="103185E7" w14:textId="45CCBDC2" w:rsidR="000D03E4" w:rsidRDefault="000D03E4" w:rsidP="00C6485C">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Somerset</w:t>
      </w:r>
    </w:p>
    <w:p w14:paraId="03FA063E" w14:textId="782699E9" w:rsidR="00503ED5" w:rsidRDefault="000D03E4" w:rsidP="00503ED5">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Wandsworth</w:t>
      </w:r>
    </w:p>
    <w:p w14:paraId="14BCB7C5" w14:textId="77777777" w:rsidR="00503ED5" w:rsidRDefault="00503ED5" w:rsidP="00503ED5">
      <w:pPr>
        <w:pStyle w:val="paragraph"/>
        <w:spacing w:before="0" w:beforeAutospacing="0" w:after="0" w:afterAutospacing="0" w:line="360" w:lineRule="auto"/>
        <w:jc w:val="both"/>
        <w:rPr>
          <w:rStyle w:val="normaltextrun"/>
          <w:rFonts w:ascii="Gill Sans MT" w:eastAsia="Gill Sans MT" w:hAnsi="Gill Sans MT" w:cs="Gill Sans MT"/>
        </w:rPr>
      </w:pPr>
    </w:p>
    <w:p w14:paraId="65F8EF70" w14:textId="374464BE" w:rsidR="00503ED5" w:rsidRDefault="00503ED5" w:rsidP="00503ED5">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 xml:space="preserve">Our final cohort </w:t>
      </w:r>
      <w:r w:rsidR="00B56D0A">
        <w:rPr>
          <w:rStyle w:val="normaltextrun"/>
          <w:rFonts w:ascii="Gill Sans MT" w:eastAsia="Gill Sans MT" w:hAnsi="Gill Sans MT" w:cs="Gill Sans MT"/>
        </w:rPr>
        <w:t>who</w:t>
      </w:r>
      <w:r>
        <w:rPr>
          <w:rStyle w:val="normaltextrun"/>
          <w:rFonts w:ascii="Gill Sans MT" w:eastAsia="Gill Sans MT" w:hAnsi="Gill Sans MT" w:cs="Gill Sans MT"/>
        </w:rPr>
        <w:t xml:space="preserve"> joined us in July 2023 are:</w:t>
      </w:r>
    </w:p>
    <w:p w14:paraId="6964E8C4" w14:textId="6CE1607F" w:rsidR="00503ED5" w:rsidRDefault="00402EE0" w:rsidP="00503ED5">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Bracknell Forest</w:t>
      </w:r>
    </w:p>
    <w:p w14:paraId="64DDB7F6" w14:textId="77777777" w:rsidR="00402EE0" w:rsidRDefault="00402EE0" w:rsidP="00503ED5">
      <w:pPr>
        <w:pStyle w:val="paragraph"/>
        <w:spacing w:before="0" w:beforeAutospacing="0" w:after="0" w:afterAutospacing="0" w:line="360" w:lineRule="auto"/>
        <w:jc w:val="both"/>
        <w:rPr>
          <w:rStyle w:val="normaltextrun"/>
          <w:rFonts w:ascii="Gill Sans MT" w:eastAsia="Gill Sans MT" w:hAnsi="Gill Sans MT" w:cs="Gill Sans MT"/>
        </w:rPr>
      </w:pPr>
      <w:r>
        <w:rPr>
          <w:rStyle w:val="normaltextrun"/>
          <w:rFonts w:ascii="Gill Sans MT" w:eastAsia="Gill Sans MT" w:hAnsi="Gill Sans MT" w:cs="Gill Sans MT"/>
        </w:rPr>
        <w:t>Cornwall</w:t>
      </w:r>
    </w:p>
    <w:p w14:paraId="5BCF8B7A" w14:textId="05B33A21" w:rsidR="00C6485C" w:rsidRDefault="00402EE0" w:rsidP="00402EE0">
      <w:pPr>
        <w:pStyle w:val="paragraph"/>
        <w:spacing w:before="0" w:beforeAutospacing="0" w:after="0" w:afterAutospacing="0" w:line="360" w:lineRule="auto"/>
        <w:jc w:val="both"/>
        <w:rPr>
          <w:rFonts w:ascii="Gill Sans MT" w:eastAsia="Gill Sans MT" w:hAnsi="Gill Sans MT" w:cs="Gill Sans MT"/>
        </w:rPr>
      </w:pPr>
      <w:r>
        <w:rPr>
          <w:rStyle w:val="normaltextrun"/>
          <w:rFonts w:ascii="Gill Sans MT" w:eastAsia="Gill Sans MT" w:hAnsi="Gill Sans MT" w:cs="Gill Sans MT"/>
        </w:rPr>
        <w:t>East Riding</w:t>
      </w:r>
    </w:p>
    <w:p w14:paraId="204B2502" w14:textId="683A3AD4" w:rsidR="00402EE0" w:rsidRDefault="00402EE0"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Kent</w:t>
      </w:r>
    </w:p>
    <w:p w14:paraId="693E6B43" w14:textId="5A321B97" w:rsidR="00A663FD" w:rsidRDefault="00A663FD"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Leicest</w:t>
      </w:r>
      <w:r w:rsidR="008362BC">
        <w:rPr>
          <w:rFonts w:ascii="Gill Sans MT" w:eastAsia="Gill Sans MT" w:hAnsi="Gill Sans MT" w:cs="Gill Sans MT"/>
        </w:rPr>
        <w:t>er</w:t>
      </w:r>
    </w:p>
    <w:p w14:paraId="3EAD4B82" w14:textId="03B72169" w:rsidR="00A663FD" w:rsidRDefault="00A663FD"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Lincolnshire</w:t>
      </w:r>
    </w:p>
    <w:p w14:paraId="25BB927B" w14:textId="5B69CDE1" w:rsidR="00A663FD" w:rsidRDefault="00A663FD"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Liverpool</w:t>
      </w:r>
    </w:p>
    <w:p w14:paraId="419A093E" w14:textId="77777777" w:rsidR="00901F0E" w:rsidRDefault="00901F0E"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Sandwell</w:t>
      </w:r>
    </w:p>
    <w:p w14:paraId="31CB880D" w14:textId="09BA0D39" w:rsidR="008362BC" w:rsidRDefault="008362BC"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lastRenderedPageBreak/>
        <w:t>Stafford</w:t>
      </w:r>
    </w:p>
    <w:p w14:paraId="2A90036D" w14:textId="28A33493" w:rsidR="00901F0E" w:rsidRDefault="00901F0E"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Rochdale</w:t>
      </w:r>
    </w:p>
    <w:p w14:paraId="53E0E204" w14:textId="64E0D8EA" w:rsidR="00901F0E" w:rsidRDefault="00901F0E" w:rsidP="00402EE0">
      <w:pPr>
        <w:pStyle w:val="paragraph"/>
        <w:spacing w:before="0" w:beforeAutospacing="0" w:after="0" w:afterAutospacing="0" w:line="360" w:lineRule="auto"/>
        <w:jc w:val="both"/>
        <w:rPr>
          <w:rFonts w:ascii="Gill Sans MT" w:eastAsia="Gill Sans MT" w:hAnsi="Gill Sans MT" w:cs="Gill Sans MT"/>
        </w:rPr>
      </w:pPr>
      <w:r>
        <w:rPr>
          <w:rFonts w:ascii="Gill Sans MT" w:eastAsia="Gill Sans MT" w:hAnsi="Gill Sans MT" w:cs="Gill Sans MT"/>
        </w:rPr>
        <w:t>Torbay</w:t>
      </w:r>
    </w:p>
    <w:p w14:paraId="12EA630D" w14:textId="77777777" w:rsidR="008362BC" w:rsidRPr="00402EE0" w:rsidRDefault="008362BC" w:rsidP="00402EE0">
      <w:pPr>
        <w:pStyle w:val="paragraph"/>
        <w:spacing w:before="0" w:beforeAutospacing="0" w:after="0" w:afterAutospacing="0" w:line="360" w:lineRule="auto"/>
        <w:jc w:val="both"/>
        <w:rPr>
          <w:rFonts w:ascii="Gill Sans MT" w:eastAsia="Gill Sans MT" w:hAnsi="Gill Sans MT" w:cs="Gill Sans MT"/>
        </w:rPr>
      </w:pPr>
    </w:p>
    <w:p w14:paraId="4CDFF05B" w14:textId="77777777" w:rsidR="00402EE0" w:rsidRDefault="00402EE0"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p>
    <w:p w14:paraId="77ED9433" w14:textId="7EF6FB9F" w:rsidR="00C6485C" w:rsidRPr="00C6485C" w:rsidRDefault="6A3B3BCE" w:rsidP="00C6485C">
      <w:pPr>
        <w:pStyle w:val="paragraph"/>
        <w:numPr>
          <w:ilvl w:val="0"/>
          <w:numId w:val="16"/>
        </w:numPr>
        <w:spacing w:before="0" w:beforeAutospacing="0" w:after="0" w:afterAutospacing="0" w:line="360" w:lineRule="auto"/>
        <w:jc w:val="both"/>
        <w:rPr>
          <w:rFonts w:ascii="Gill Sans MT" w:eastAsia="Gill Sans MT" w:hAnsi="Gill Sans MT" w:cs="Gill Sans MT"/>
          <w:b/>
          <w:bCs/>
          <w:color w:val="000000" w:themeColor="text1"/>
        </w:rPr>
      </w:pPr>
      <w:r w:rsidRPr="4486C5EF">
        <w:rPr>
          <w:rFonts w:ascii="Gill Sans MT" w:eastAsia="Gill Sans MT" w:hAnsi="Gill Sans MT" w:cs="Gill Sans MT"/>
          <w:b/>
          <w:bCs/>
          <w:color w:val="000000" w:themeColor="text1"/>
        </w:rPr>
        <w:t>Project Workstreams</w:t>
      </w:r>
    </w:p>
    <w:p w14:paraId="602FE415" w14:textId="326402BC" w:rsidR="6A3B3BCE" w:rsidRDefault="6A3B3BCE" w:rsidP="00C6485C">
      <w:pPr>
        <w:pStyle w:val="paragraph"/>
        <w:spacing w:before="0" w:beforeAutospacing="0" w:after="0" w:afterAutospacing="0" w:line="360" w:lineRule="auto"/>
        <w:jc w:val="both"/>
        <w:rPr>
          <w:rStyle w:val="eop"/>
          <w:rFonts w:ascii="Gill Sans MT" w:eastAsia="Gill Sans MT" w:hAnsi="Gill Sans MT" w:cs="Gill Sans MT"/>
        </w:rPr>
      </w:pPr>
      <w:r w:rsidRPr="2CC21C03">
        <w:rPr>
          <w:rStyle w:val="normaltextrun"/>
          <w:rFonts w:ascii="Gill Sans MT" w:eastAsia="Gill Sans MT" w:hAnsi="Gill Sans MT" w:cs="Gill Sans MT"/>
        </w:rPr>
        <w:t xml:space="preserve">The </w:t>
      </w:r>
      <w:r w:rsidRPr="2CC21C03">
        <w:rPr>
          <w:rFonts w:ascii="Gill Sans MT" w:eastAsia="Gill Sans MT" w:hAnsi="Gill Sans MT" w:cs="Gill Sans MT"/>
          <w:color w:val="000000" w:themeColor="text1"/>
        </w:rPr>
        <w:t>Comic Relief Early Years Inclusion project</w:t>
      </w:r>
      <w:r w:rsidRPr="2CC21C03">
        <w:rPr>
          <w:rStyle w:val="normaltextrun"/>
          <w:rFonts w:ascii="Gill Sans MT" w:eastAsia="Gill Sans MT" w:hAnsi="Gill Sans MT" w:cs="Gill Sans MT"/>
        </w:rPr>
        <w:t xml:space="preserve"> runs from July 2021 – June 2026 and will support positive change through </w:t>
      </w:r>
      <w:r w:rsidR="5BA85F92" w:rsidRPr="2CC21C03">
        <w:rPr>
          <w:rStyle w:val="normaltextrun"/>
          <w:rFonts w:ascii="Gill Sans MT" w:eastAsia="Gill Sans MT" w:hAnsi="Gill Sans MT" w:cs="Gill Sans MT"/>
        </w:rPr>
        <w:t xml:space="preserve">4 </w:t>
      </w:r>
      <w:r w:rsidRPr="2CC21C03">
        <w:rPr>
          <w:rStyle w:val="normaltextrun"/>
          <w:rFonts w:ascii="Gill Sans MT" w:eastAsia="Gill Sans MT" w:hAnsi="Gill Sans MT" w:cs="Gill Sans MT"/>
        </w:rPr>
        <w:t>interdependent work streams:</w:t>
      </w:r>
    </w:p>
    <w:p w14:paraId="1063EB17" w14:textId="77777777" w:rsidR="6A3B3BCE" w:rsidRDefault="6A3B3BCE" w:rsidP="00C6485C">
      <w:pPr>
        <w:pStyle w:val="paragraph"/>
        <w:spacing w:before="0" w:beforeAutospacing="0" w:after="0" w:afterAutospacing="0" w:line="360" w:lineRule="auto"/>
        <w:jc w:val="both"/>
        <w:rPr>
          <w:rFonts w:ascii="Gill Sans MT" w:eastAsia="Gill Sans MT" w:hAnsi="Gill Sans MT" w:cs="Gill Sans MT"/>
          <w:sz w:val="18"/>
          <w:szCs w:val="18"/>
        </w:rPr>
      </w:pPr>
      <w:r w:rsidRPr="4486C5EF">
        <w:rPr>
          <w:rStyle w:val="eop"/>
          <w:rFonts w:ascii="Gill Sans MT" w:eastAsia="Gill Sans MT" w:hAnsi="Gill Sans MT" w:cs="Gill Sans MT"/>
        </w:rPr>
        <w:t> </w:t>
      </w:r>
    </w:p>
    <w:p w14:paraId="7F4F6FD7" w14:textId="77777777" w:rsidR="6A3B3BCE" w:rsidRDefault="6A3B3BCE" w:rsidP="00C6485C">
      <w:pPr>
        <w:pStyle w:val="paragraph"/>
        <w:numPr>
          <w:ilvl w:val="0"/>
          <w:numId w:val="12"/>
        </w:numPr>
        <w:spacing w:before="0" w:beforeAutospacing="0" w:after="0" w:afterAutospacing="0" w:line="360" w:lineRule="auto"/>
        <w:jc w:val="both"/>
        <w:rPr>
          <w:rFonts w:ascii="Gill Sans MT" w:eastAsia="Gill Sans MT" w:hAnsi="Gill Sans MT" w:cs="Gill Sans MT"/>
        </w:rPr>
      </w:pPr>
      <w:r w:rsidRPr="4486C5EF">
        <w:rPr>
          <w:rStyle w:val="normaltextrun"/>
          <w:rFonts w:ascii="Gill Sans MT" w:eastAsia="Gill Sans MT" w:hAnsi="Gill Sans MT" w:cs="Gill Sans MT"/>
        </w:rPr>
        <w:t>A comprehensive online training programme for practitioners </w:t>
      </w:r>
    </w:p>
    <w:p w14:paraId="1BE6D3C7" w14:textId="77777777" w:rsidR="6A3B3BCE" w:rsidRDefault="6A3B3BCE" w:rsidP="00C6485C">
      <w:pPr>
        <w:pStyle w:val="paragraph"/>
        <w:numPr>
          <w:ilvl w:val="0"/>
          <w:numId w:val="12"/>
        </w:numPr>
        <w:spacing w:before="0" w:beforeAutospacing="0" w:after="0" w:afterAutospacing="0" w:line="360" w:lineRule="auto"/>
        <w:jc w:val="both"/>
        <w:rPr>
          <w:rFonts w:ascii="Gill Sans MT" w:eastAsia="Gill Sans MT" w:hAnsi="Gill Sans MT" w:cs="Gill Sans MT"/>
        </w:rPr>
      </w:pPr>
      <w:r w:rsidRPr="4486C5EF">
        <w:rPr>
          <w:rStyle w:val="normaltextrun"/>
          <w:rFonts w:ascii="Gill Sans MT" w:eastAsia="Gill Sans MT" w:hAnsi="Gill Sans MT" w:cs="Gill Sans MT"/>
        </w:rPr>
        <w:t>Strategic support for the LA areas engaged to support long term impact </w:t>
      </w:r>
    </w:p>
    <w:p w14:paraId="63E4983B" w14:textId="77777777" w:rsidR="6A3B3BCE" w:rsidRDefault="6A3B3BCE" w:rsidP="00C6485C">
      <w:pPr>
        <w:pStyle w:val="paragraph"/>
        <w:numPr>
          <w:ilvl w:val="0"/>
          <w:numId w:val="12"/>
        </w:numPr>
        <w:spacing w:before="0" w:beforeAutospacing="0" w:after="0" w:afterAutospacing="0" w:line="360" w:lineRule="auto"/>
        <w:jc w:val="both"/>
        <w:rPr>
          <w:rFonts w:ascii="Gill Sans MT" w:eastAsia="Gill Sans MT" w:hAnsi="Gill Sans MT" w:cs="Gill Sans MT"/>
        </w:rPr>
      </w:pPr>
      <w:r w:rsidRPr="4486C5EF">
        <w:rPr>
          <w:rStyle w:val="normaltextrun"/>
          <w:rFonts w:ascii="Gill Sans MT" w:eastAsia="Gill Sans MT" w:hAnsi="Gill Sans MT" w:cs="Gill Sans MT"/>
        </w:rPr>
        <w:t>Co-production with families throughout </w:t>
      </w:r>
    </w:p>
    <w:p w14:paraId="3169AEB8" w14:textId="4BEB454E" w:rsidR="4486C5EF" w:rsidRPr="00FD2BD3" w:rsidRDefault="6A3B3BCE" w:rsidP="00C6485C">
      <w:pPr>
        <w:pStyle w:val="paragraph"/>
        <w:numPr>
          <w:ilvl w:val="0"/>
          <w:numId w:val="12"/>
        </w:numPr>
        <w:spacing w:before="0" w:beforeAutospacing="0" w:after="0" w:afterAutospacing="0" w:line="360" w:lineRule="auto"/>
        <w:jc w:val="both"/>
        <w:rPr>
          <w:rFonts w:ascii="Gill Sans MT" w:eastAsia="Gill Sans MT" w:hAnsi="Gill Sans MT" w:cs="Gill Sans MT"/>
        </w:rPr>
      </w:pPr>
      <w:r w:rsidRPr="4486C5EF">
        <w:rPr>
          <w:rStyle w:val="normaltextrun"/>
          <w:rFonts w:ascii="Gill Sans MT" w:eastAsia="Gill Sans MT" w:hAnsi="Gill Sans MT" w:cs="Gill Sans MT"/>
        </w:rPr>
        <w:t>Realising maximum impact nationally and internationally through the steering group </w:t>
      </w:r>
    </w:p>
    <w:p w14:paraId="47E603EB" w14:textId="7F2AAEA8" w:rsidR="2CC21C03" w:rsidRDefault="2CC21C03" w:rsidP="00C6485C">
      <w:pPr>
        <w:spacing w:line="360" w:lineRule="auto"/>
        <w:jc w:val="both"/>
        <w:rPr>
          <w:rFonts w:ascii="Gill Sans MT" w:eastAsia="Gill Sans MT" w:hAnsi="Gill Sans MT" w:cs="Gill Sans MT"/>
          <w:color w:val="000000" w:themeColor="text1"/>
        </w:rPr>
      </w:pPr>
    </w:p>
    <w:p w14:paraId="1C697574" w14:textId="77777777" w:rsidR="00FD2BD3" w:rsidRPr="008E689C" w:rsidRDefault="00FD2BD3" w:rsidP="00C6485C">
      <w:pPr>
        <w:spacing w:line="360" w:lineRule="auto"/>
        <w:jc w:val="both"/>
        <w:rPr>
          <w:rFonts w:ascii="Gill Sans MT" w:hAnsi="Gill Sans MT"/>
          <w:b/>
          <w:bCs/>
        </w:rPr>
      </w:pPr>
      <w:r w:rsidRPr="008E689C">
        <w:rPr>
          <w:rFonts w:ascii="Gill Sans MT" w:hAnsi="Gill Sans MT"/>
          <w:b/>
          <w:bCs/>
        </w:rPr>
        <w:t>Workstream 1</w:t>
      </w:r>
      <w:r>
        <w:rPr>
          <w:rFonts w:ascii="Gill Sans MT" w:hAnsi="Gill Sans MT"/>
          <w:b/>
          <w:bCs/>
        </w:rPr>
        <w:t>:</w:t>
      </w:r>
      <w:r w:rsidRPr="008E689C">
        <w:rPr>
          <w:rFonts w:ascii="Gill Sans MT" w:hAnsi="Gill Sans MT"/>
          <w:b/>
          <w:bCs/>
        </w:rPr>
        <w:t xml:space="preserve"> Skilling up our workforce - training for practitioners</w:t>
      </w:r>
    </w:p>
    <w:p w14:paraId="14CBA2C2" w14:textId="1F7A02D7" w:rsidR="00FD2BD3" w:rsidRDefault="00FD2BD3" w:rsidP="00C6485C">
      <w:pPr>
        <w:spacing w:line="360" w:lineRule="auto"/>
        <w:jc w:val="both"/>
        <w:rPr>
          <w:rFonts w:ascii="Gill Sans MT" w:hAnsi="Gill Sans MT"/>
        </w:rPr>
      </w:pPr>
      <w:r w:rsidRPr="77676390">
        <w:rPr>
          <w:rFonts w:ascii="Gill Sans MT" w:hAnsi="Gill Sans MT"/>
        </w:rPr>
        <w:t>Through this project, Dingley’s Promise will be delivering a comprehensive programme of 10 online courses</w:t>
      </w:r>
      <w:r w:rsidR="00C6485C">
        <w:rPr>
          <w:rFonts w:ascii="Gill Sans MT" w:hAnsi="Gill Sans MT"/>
        </w:rPr>
        <w:t xml:space="preserve"> (approximately 5 hours each to complete)</w:t>
      </w:r>
      <w:r w:rsidRPr="77676390">
        <w:rPr>
          <w:rFonts w:ascii="Gill Sans MT" w:hAnsi="Gill Sans MT"/>
        </w:rPr>
        <w:t xml:space="preserve"> aimed at </w:t>
      </w:r>
      <w:r w:rsidRPr="77676390">
        <w:rPr>
          <w:rFonts w:ascii="Gill Sans MT" w:hAnsi="Gill Sans MT"/>
          <w:b/>
          <w:bCs/>
        </w:rPr>
        <w:t>all e</w:t>
      </w:r>
      <w:r w:rsidRPr="77676390">
        <w:rPr>
          <w:rFonts w:ascii="Gill Sans MT" w:hAnsi="Gill Sans MT"/>
        </w:rPr>
        <w:t xml:space="preserve">arly years practitioners in a total of 30 LA areas. </w:t>
      </w:r>
      <w:r w:rsidR="00C6485C">
        <w:rPr>
          <w:rFonts w:ascii="Gill Sans MT" w:hAnsi="Gill Sans MT"/>
        </w:rPr>
        <w:t xml:space="preserve">The courses are accessed remotely by individuals however many groups find it useful to complete together.  </w:t>
      </w:r>
      <w:r w:rsidRPr="77676390">
        <w:rPr>
          <w:rFonts w:ascii="Gill Sans MT" w:hAnsi="Gill Sans MT"/>
        </w:rPr>
        <w:t>Courses include:</w:t>
      </w:r>
    </w:p>
    <w:p w14:paraId="235BA380" w14:textId="77777777" w:rsidR="00F24C54" w:rsidRPr="008E689C" w:rsidRDefault="00F24C54" w:rsidP="00F24C54">
      <w:pPr>
        <w:spacing w:line="360" w:lineRule="auto"/>
        <w:jc w:val="both"/>
        <w:rPr>
          <w:rFonts w:ascii="Gill Sans MT" w:hAnsi="Gill Sans MT"/>
        </w:rPr>
      </w:pPr>
    </w:p>
    <w:p w14:paraId="0D9C1B87" w14:textId="77777777" w:rsidR="00F24C54" w:rsidRPr="008E689C" w:rsidRDefault="00F24C54" w:rsidP="00F24C54">
      <w:pPr>
        <w:pStyle w:val="ListParagraph"/>
        <w:numPr>
          <w:ilvl w:val="1"/>
          <w:numId w:val="39"/>
        </w:numPr>
        <w:spacing w:line="360" w:lineRule="auto"/>
        <w:jc w:val="both"/>
        <w:rPr>
          <w:rFonts w:ascii="Gill Sans MT" w:eastAsiaTheme="minorEastAsia" w:hAnsi="Gill Sans MT"/>
        </w:rPr>
      </w:pPr>
      <w:r w:rsidRPr="63F4B18A">
        <w:rPr>
          <w:rFonts w:ascii="Gill Sans MT" w:hAnsi="Gill Sans MT"/>
        </w:rPr>
        <w:t>Introduction To Early Years Inclusive Practice</w:t>
      </w:r>
    </w:p>
    <w:p w14:paraId="38D8BC19" w14:textId="77777777" w:rsidR="00F24C54" w:rsidRPr="000D03E4" w:rsidRDefault="00F24C54" w:rsidP="00F24C54">
      <w:pPr>
        <w:pStyle w:val="ListParagraph"/>
        <w:numPr>
          <w:ilvl w:val="1"/>
          <w:numId w:val="39"/>
        </w:numPr>
        <w:spacing w:line="360" w:lineRule="auto"/>
        <w:jc w:val="both"/>
        <w:rPr>
          <w:rFonts w:ascii="Gill Sans MT" w:eastAsiaTheme="minorEastAsia" w:hAnsi="Gill Sans MT"/>
        </w:rPr>
      </w:pPr>
      <w:r w:rsidRPr="63F4B18A">
        <w:rPr>
          <w:rFonts w:ascii="Gill Sans MT" w:hAnsi="Gill Sans MT"/>
        </w:rPr>
        <w:t>Early Years SEND Transition</w:t>
      </w:r>
    </w:p>
    <w:p w14:paraId="6DB4CB71" w14:textId="77777777" w:rsidR="00F24C54" w:rsidRPr="000D03E4" w:rsidRDefault="00F24C54" w:rsidP="00F24C54">
      <w:pPr>
        <w:pStyle w:val="ListParagraph"/>
        <w:numPr>
          <w:ilvl w:val="1"/>
          <w:numId w:val="39"/>
        </w:numPr>
        <w:spacing w:line="360" w:lineRule="auto"/>
        <w:jc w:val="both"/>
        <w:rPr>
          <w:rFonts w:ascii="Gill Sans MT" w:eastAsiaTheme="minorEastAsia" w:hAnsi="Gill Sans MT"/>
        </w:rPr>
      </w:pPr>
      <w:r>
        <w:rPr>
          <w:rFonts w:ascii="Gill Sans MT" w:hAnsi="Gill Sans MT"/>
        </w:rPr>
        <w:t>Having difficult conversations</w:t>
      </w:r>
    </w:p>
    <w:p w14:paraId="4BEDAF60" w14:textId="77777777" w:rsidR="00F24C54" w:rsidRPr="000D03E4" w:rsidRDefault="00F24C54" w:rsidP="00F24C54">
      <w:pPr>
        <w:pStyle w:val="ListParagraph"/>
        <w:numPr>
          <w:ilvl w:val="1"/>
          <w:numId w:val="39"/>
        </w:numPr>
        <w:spacing w:line="360" w:lineRule="auto"/>
        <w:jc w:val="both"/>
        <w:rPr>
          <w:rFonts w:ascii="Gill Sans MT" w:eastAsiaTheme="minorEastAsia" w:hAnsi="Gill Sans MT"/>
        </w:rPr>
      </w:pPr>
      <w:r>
        <w:rPr>
          <w:rFonts w:ascii="Gill Sans MT" w:hAnsi="Gill Sans MT"/>
        </w:rPr>
        <w:t>Managing behaviours that Challenge</w:t>
      </w:r>
    </w:p>
    <w:p w14:paraId="786DE37E" w14:textId="77777777" w:rsidR="00F24C54" w:rsidRPr="000F0499" w:rsidRDefault="00F24C54" w:rsidP="00F24C54">
      <w:pPr>
        <w:pStyle w:val="ListParagraph"/>
        <w:numPr>
          <w:ilvl w:val="1"/>
          <w:numId w:val="39"/>
        </w:numPr>
        <w:spacing w:line="360" w:lineRule="auto"/>
        <w:jc w:val="both"/>
        <w:rPr>
          <w:rFonts w:ascii="Gill Sans MT" w:eastAsiaTheme="minorEastAsia" w:hAnsi="Gill Sans MT"/>
        </w:rPr>
      </w:pPr>
      <w:r>
        <w:rPr>
          <w:rFonts w:ascii="Gill Sans MT" w:hAnsi="Gill Sans MT"/>
        </w:rPr>
        <w:t>*Voice of the child</w:t>
      </w:r>
    </w:p>
    <w:p w14:paraId="2ABD4F03" w14:textId="77777777" w:rsidR="00F24C54" w:rsidRPr="000F0499" w:rsidRDefault="00F24C54" w:rsidP="00F24C54">
      <w:pPr>
        <w:pStyle w:val="ListParagraph"/>
        <w:numPr>
          <w:ilvl w:val="1"/>
          <w:numId w:val="39"/>
        </w:numPr>
        <w:spacing w:line="360" w:lineRule="auto"/>
        <w:jc w:val="both"/>
        <w:rPr>
          <w:rFonts w:ascii="Gill Sans MT" w:eastAsiaTheme="minorEastAsia" w:hAnsi="Gill Sans MT"/>
        </w:rPr>
      </w:pPr>
      <w:r>
        <w:rPr>
          <w:rFonts w:ascii="Gill Sans MT" w:hAnsi="Gill Sans MT"/>
        </w:rPr>
        <w:t>*Anti-racism practice in early years</w:t>
      </w:r>
    </w:p>
    <w:p w14:paraId="3B8CF1D8" w14:textId="77777777" w:rsidR="00F24C54" w:rsidRPr="000D03E4" w:rsidRDefault="00F24C54" w:rsidP="00F24C54">
      <w:pPr>
        <w:pStyle w:val="ListParagraph"/>
        <w:numPr>
          <w:ilvl w:val="1"/>
          <w:numId w:val="39"/>
        </w:numPr>
        <w:spacing w:line="360" w:lineRule="auto"/>
        <w:jc w:val="both"/>
        <w:rPr>
          <w:rFonts w:ascii="Gill Sans MT" w:eastAsiaTheme="minorEastAsia" w:hAnsi="Gill Sans MT"/>
        </w:rPr>
      </w:pPr>
      <w:r>
        <w:rPr>
          <w:rFonts w:ascii="Gill Sans MT" w:hAnsi="Gill Sans MT"/>
        </w:rPr>
        <w:t>*Leadership and management</w:t>
      </w:r>
    </w:p>
    <w:p w14:paraId="2926B773" w14:textId="77777777" w:rsidR="00F24C54" w:rsidRPr="008E689C" w:rsidRDefault="00F24C54" w:rsidP="00F24C54">
      <w:pPr>
        <w:pStyle w:val="ListParagraph"/>
        <w:spacing w:line="360" w:lineRule="auto"/>
        <w:ind w:left="1440"/>
        <w:jc w:val="both"/>
        <w:rPr>
          <w:rFonts w:ascii="Gill Sans MT" w:eastAsiaTheme="minorEastAsia" w:hAnsi="Gill Sans MT"/>
        </w:rPr>
      </w:pPr>
    </w:p>
    <w:p w14:paraId="4D58714C" w14:textId="566D144A" w:rsidR="00F24C54" w:rsidRPr="008E689C" w:rsidRDefault="00F24C54" w:rsidP="00F24C54">
      <w:pPr>
        <w:spacing w:line="360" w:lineRule="auto"/>
        <w:jc w:val="both"/>
        <w:rPr>
          <w:rFonts w:ascii="Gill Sans MT" w:hAnsi="Gill Sans MT"/>
        </w:rPr>
      </w:pPr>
      <w:r w:rsidRPr="008E689C">
        <w:rPr>
          <w:rFonts w:ascii="Gill Sans MT" w:hAnsi="Gill Sans MT"/>
        </w:rPr>
        <w:lastRenderedPageBreak/>
        <w:t>A</w:t>
      </w:r>
      <w:r>
        <w:rPr>
          <w:rFonts w:ascii="Gill Sans MT" w:hAnsi="Gill Sans MT"/>
        </w:rPr>
        <w:t>ll courses with a * are due for release in 2024.  The remaining</w:t>
      </w:r>
      <w:r w:rsidRPr="008E689C">
        <w:rPr>
          <w:rFonts w:ascii="Gill Sans MT" w:hAnsi="Gill Sans MT"/>
        </w:rPr>
        <w:t xml:space="preserve"> </w:t>
      </w:r>
      <w:r>
        <w:rPr>
          <w:rFonts w:ascii="Gill Sans MT" w:hAnsi="Gill Sans MT"/>
        </w:rPr>
        <w:t>three</w:t>
      </w:r>
      <w:r w:rsidRPr="008E689C">
        <w:rPr>
          <w:rFonts w:ascii="Gill Sans MT" w:hAnsi="Gill Sans MT"/>
        </w:rPr>
        <w:t xml:space="preserve"> courses will be developed in response to needs </w:t>
      </w:r>
      <w:r>
        <w:rPr>
          <w:rFonts w:ascii="Gill Sans MT" w:hAnsi="Gill Sans MT"/>
        </w:rPr>
        <w:t xml:space="preserve">that are identified </w:t>
      </w:r>
      <w:r w:rsidRPr="008E689C">
        <w:rPr>
          <w:rFonts w:ascii="Gill Sans MT" w:hAnsi="Gill Sans MT"/>
        </w:rPr>
        <w:t>over the life of the project</w:t>
      </w:r>
      <w:r>
        <w:rPr>
          <w:rFonts w:ascii="Gill Sans MT" w:hAnsi="Gill Sans MT"/>
        </w:rPr>
        <w:t xml:space="preserve"> and are due to be released by the spring term 2024.</w:t>
      </w:r>
    </w:p>
    <w:p w14:paraId="28AC2178" w14:textId="77777777" w:rsidR="00FD2BD3" w:rsidRPr="008E689C" w:rsidRDefault="00FD2BD3" w:rsidP="00C6485C">
      <w:pPr>
        <w:spacing w:line="360" w:lineRule="auto"/>
        <w:jc w:val="both"/>
        <w:rPr>
          <w:rFonts w:ascii="Gill Sans MT" w:hAnsi="Gill Sans MT"/>
        </w:rPr>
      </w:pPr>
    </w:p>
    <w:p w14:paraId="6E8CC432" w14:textId="6B59C534" w:rsidR="00FD2BD3" w:rsidRPr="008E689C" w:rsidRDefault="00FD2BD3" w:rsidP="00C6485C">
      <w:pPr>
        <w:spacing w:line="360" w:lineRule="auto"/>
        <w:jc w:val="both"/>
        <w:rPr>
          <w:rFonts w:ascii="Gill Sans MT" w:hAnsi="Gill Sans MT"/>
        </w:rPr>
      </w:pPr>
      <w:r w:rsidRPr="77676390">
        <w:rPr>
          <w:rFonts w:ascii="Gill Sans MT" w:hAnsi="Gill Sans MT"/>
        </w:rPr>
        <w:t xml:space="preserve">Evaluation feedback from practitioners who have participated in </w:t>
      </w:r>
      <w:r w:rsidR="000D03E4">
        <w:rPr>
          <w:rFonts w:ascii="Gill Sans MT" w:hAnsi="Gill Sans MT"/>
        </w:rPr>
        <w:t>the training so far has been extremely positive with over 9</w:t>
      </w:r>
      <w:r w:rsidR="00EC4278">
        <w:rPr>
          <w:rFonts w:ascii="Gill Sans MT" w:hAnsi="Gill Sans MT"/>
        </w:rPr>
        <w:t>6</w:t>
      </w:r>
      <w:r w:rsidR="000D03E4">
        <w:rPr>
          <w:rFonts w:ascii="Gill Sans MT" w:hAnsi="Gill Sans MT"/>
        </w:rPr>
        <w:t>% reporting they feel confident they will include more children with SEND as a result.  We know our</w:t>
      </w:r>
      <w:r w:rsidRPr="77676390">
        <w:rPr>
          <w:rFonts w:ascii="Gill Sans MT" w:hAnsi="Gill Sans MT"/>
        </w:rPr>
        <w:t xml:space="preserve"> training courses significantly increase access to early years provision for children with SEND, which is why the project is so ambitious. With LA support the aim is to reach every </w:t>
      </w:r>
      <w:r w:rsidR="000D03E4">
        <w:rPr>
          <w:rFonts w:ascii="Gill Sans MT" w:hAnsi="Gill Sans MT"/>
        </w:rPr>
        <w:t xml:space="preserve">practitioner working with young children locally, including early years </w:t>
      </w:r>
      <w:r w:rsidRPr="77676390">
        <w:rPr>
          <w:rFonts w:ascii="Gill Sans MT" w:hAnsi="Gill Sans MT"/>
        </w:rPr>
        <w:t>setting</w:t>
      </w:r>
      <w:r w:rsidR="000D03E4">
        <w:rPr>
          <w:rFonts w:ascii="Gill Sans MT" w:hAnsi="Gill Sans MT"/>
        </w:rPr>
        <w:t>s</w:t>
      </w:r>
      <w:r w:rsidRPr="77676390">
        <w:rPr>
          <w:rFonts w:ascii="Gill Sans MT" w:hAnsi="Gill Sans MT"/>
        </w:rPr>
        <w:t xml:space="preserve"> (including Childminders)</w:t>
      </w:r>
      <w:r w:rsidR="000D03E4">
        <w:rPr>
          <w:rFonts w:ascii="Gill Sans MT" w:hAnsi="Gill Sans MT"/>
        </w:rPr>
        <w:t xml:space="preserve">, schools, LA staff, health colleagues etc.  </w:t>
      </w:r>
      <w:r w:rsidRPr="77676390">
        <w:rPr>
          <w:rFonts w:ascii="Gill Sans MT" w:hAnsi="Gill Sans MT"/>
        </w:rPr>
        <w:t xml:space="preserve"> </w:t>
      </w:r>
      <w:r w:rsidR="000D03E4">
        <w:rPr>
          <w:rFonts w:ascii="Gill Sans MT" w:hAnsi="Gill Sans MT"/>
        </w:rPr>
        <w:t>We want to create new norms where the training is a part of everyone</w:t>
      </w:r>
      <w:r w:rsidR="00C6485C">
        <w:rPr>
          <w:rFonts w:ascii="Gill Sans MT" w:hAnsi="Gill Sans MT"/>
        </w:rPr>
        <w:t>’</w:t>
      </w:r>
      <w:r w:rsidR="000D03E4">
        <w:rPr>
          <w:rFonts w:ascii="Gill Sans MT" w:hAnsi="Gill Sans MT"/>
        </w:rPr>
        <w:t>s induction or ongoing continuous professional development.</w:t>
      </w:r>
    </w:p>
    <w:p w14:paraId="294F9692" w14:textId="77777777" w:rsidR="00FD2BD3" w:rsidRPr="008E689C" w:rsidRDefault="00FD2BD3" w:rsidP="00C6485C">
      <w:pPr>
        <w:spacing w:line="360" w:lineRule="auto"/>
        <w:jc w:val="both"/>
        <w:rPr>
          <w:rFonts w:ascii="Gill Sans MT" w:hAnsi="Gill Sans MT"/>
        </w:rPr>
      </w:pPr>
    </w:p>
    <w:p w14:paraId="6D5021CC" w14:textId="77777777" w:rsidR="00FD2BD3" w:rsidRPr="008E689C" w:rsidRDefault="00FD2BD3" w:rsidP="00C6485C">
      <w:pPr>
        <w:spacing w:line="360" w:lineRule="auto"/>
        <w:jc w:val="both"/>
        <w:rPr>
          <w:rFonts w:ascii="Gill Sans MT" w:hAnsi="Gill Sans MT"/>
          <w:b/>
          <w:bCs/>
        </w:rPr>
      </w:pPr>
      <w:r w:rsidRPr="008E689C">
        <w:rPr>
          <w:rFonts w:ascii="Gill Sans MT" w:hAnsi="Gill Sans MT"/>
          <w:b/>
          <w:bCs/>
        </w:rPr>
        <w:t>Workstream 2</w:t>
      </w:r>
      <w:r>
        <w:rPr>
          <w:rFonts w:ascii="Gill Sans MT" w:hAnsi="Gill Sans MT"/>
          <w:b/>
          <w:bCs/>
        </w:rPr>
        <w:t>:</w:t>
      </w:r>
      <w:r w:rsidRPr="008E689C">
        <w:rPr>
          <w:rFonts w:ascii="Gill Sans MT" w:hAnsi="Gill Sans MT"/>
          <w:b/>
          <w:bCs/>
        </w:rPr>
        <w:t xml:space="preserve"> Supporting strategic planning around </w:t>
      </w:r>
      <w:r>
        <w:rPr>
          <w:rFonts w:ascii="Gill Sans MT" w:hAnsi="Gill Sans MT"/>
          <w:b/>
          <w:bCs/>
        </w:rPr>
        <w:t>E</w:t>
      </w:r>
      <w:r w:rsidRPr="008E689C">
        <w:rPr>
          <w:rFonts w:ascii="Gill Sans MT" w:hAnsi="Gill Sans MT"/>
          <w:b/>
          <w:bCs/>
        </w:rPr>
        <w:t xml:space="preserve">arly </w:t>
      </w:r>
      <w:r>
        <w:rPr>
          <w:rFonts w:ascii="Gill Sans MT" w:hAnsi="Gill Sans MT"/>
          <w:b/>
          <w:bCs/>
        </w:rPr>
        <w:t>Y</w:t>
      </w:r>
      <w:r w:rsidRPr="008E689C">
        <w:rPr>
          <w:rFonts w:ascii="Gill Sans MT" w:hAnsi="Gill Sans MT"/>
          <w:b/>
          <w:bCs/>
        </w:rPr>
        <w:t xml:space="preserve">ears inclusion </w:t>
      </w:r>
    </w:p>
    <w:p w14:paraId="362D893E" w14:textId="4188FCAB" w:rsidR="00FD2BD3" w:rsidRDefault="00FD2BD3" w:rsidP="00C6485C">
      <w:pPr>
        <w:spacing w:line="360" w:lineRule="auto"/>
        <w:jc w:val="both"/>
        <w:rPr>
          <w:rFonts w:ascii="Gill Sans MT" w:hAnsi="Gill Sans MT"/>
        </w:rPr>
      </w:pPr>
      <w:r w:rsidRPr="008E689C">
        <w:rPr>
          <w:rFonts w:ascii="Gill Sans MT" w:hAnsi="Gill Sans MT"/>
        </w:rPr>
        <w:t xml:space="preserve">LAs hold legal responsibilities to ensure sufficient </w:t>
      </w:r>
      <w:r w:rsidR="00C6485C">
        <w:rPr>
          <w:rFonts w:ascii="Gill Sans MT" w:hAnsi="Gill Sans MT"/>
        </w:rPr>
        <w:t>e</w:t>
      </w:r>
      <w:r w:rsidRPr="008E689C">
        <w:rPr>
          <w:rFonts w:ascii="Gill Sans MT" w:hAnsi="Gill Sans MT"/>
        </w:rPr>
        <w:t xml:space="preserve">arly </w:t>
      </w:r>
      <w:r w:rsidR="00C6485C">
        <w:rPr>
          <w:rFonts w:ascii="Gill Sans MT" w:hAnsi="Gill Sans MT"/>
        </w:rPr>
        <w:t>y</w:t>
      </w:r>
      <w:r w:rsidRPr="008E689C">
        <w:rPr>
          <w:rFonts w:ascii="Gill Sans MT" w:hAnsi="Gill Sans MT"/>
        </w:rPr>
        <w:t xml:space="preserve">ears and childcare provision locally for </w:t>
      </w:r>
      <w:r w:rsidRPr="008E689C">
        <w:rPr>
          <w:rFonts w:ascii="Gill Sans MT" w:hAnsi="Gill Sans MT"/>
          <w:b/>
          <w:bCs/>
        </w:rPr>
        <w:t>all</w:t>
      </w:r>
      <w:r w:rsidRPr="008E689C">
        <w:rPr>
          <w:rFonts w:ascii="Gill Sans MT" w:hAnsi="Gill Sans MT"/>
        </w:rPr>
        <w:t xml:space="preserve"> children and families. For this reason, </w:t>
      </w:r>
      <w:r w:rsidRPr="45774710">
        <w:rPr>
          <w:rFonts w:ascii="Gill Sans MT" w:hAnsi="Gill Sans MT"/>
        </w:rPr>
        <w:t xml:space="preserve">LAs are </w:t>
      </w:r>
      <w:r w:rsidRPr="53D7DAA4">
        <w:rPr>
          <w:rFonts w:ascii="Gill Sans MT" w:hAnsi="Gill Sans MT"/>
        </w:rPr>
        <w:t>re</w:t>
      </w:r>
      <w:r w:rsidRPr="008E689C">
        <w:rPr>
          <w:rFonts w:ascii="Gill Sans MT" w:hAnsi="Gill Sans MT"/>
        </w:rPr>
        <w:t xml:space="preserve"> a critical partner in the achievement of </w:t>
      </w:r>
      <w:r w:rsidRPr="352D0287">
        <w:rPr>
          <w:rFonts w:ascii="Gill Sans MT" w:hAnsi="Gill Sans MT"/>
        </w:rPr>
        <w:t xml:space="preserve">the aims of the </w:t>
      </w:r>
      <w:r w:rsidRPr="66515E89">
        <w:rPr>
          <w:rFonts w:ascii="Gill Sans MT" w:hAnsi="Gill Sans MT"/>
        </w:rPr>
        <w:t>project</w:t>
      </w:r>
      <w:r w:rsidRPr="008E689C">
        <w:rPr>
          <w:rFonts w:ascii="Gill Sans MT" w:hAnsi="Gill Sans MT"/>
        </w:rPr>
        <w:t>, bringing a wealth of experience, commitment and passion to promote</w:t>
      </w:r>
      <w:r>
        <w:rPr>
          <w:rFonts w:ascii="Gill Sans MT" w:hAnsi="Gill Sans MT"/>
        </w:rPr>
        <w:t xml:space="preserve"> inclusion</w:t>
      </w:r>
      <w:r w:rsidRPr="008E689C">
        <w:rPr>
          <w:rFonts w:ascii="Gill Sans MT" w:hAnsi="Gill Sans MT"/>
        </w:rPr>
        <w:t>.</w:t>
      </w:r>
    </w:p>
    <w:p w14:paraId="493185D5" w14:textId="0BE80E94" w:rsidR="00BB7AAF" w:rsidRDefault="00BB7AAF" w:rsidP="00C6485C">
      <w:pPr>
        <w:spacing w:line="360" w:lineRule="auto"/>
        <w:jc w:val="both"/>
        <w:rPr>
          <w:rFonts w:ascii="Gill Sans MT" w:hAnsi="Gill Sans MT"/>
        </w:rPr>
      </w:pPr>
    </w:p>
    <w:p w14:paraId="1AD66149" w14:textId="6A97346A" w:rsidR="00FD2BD3" w:rsidRPr="008E689C" w:rsidRDefault="00FD2BD3" w:rsidP="00C6485C">
      <w:pPr>
        <w:spacing w:line="360" w:lineRule="auto"/>
        <w:jc w:val="both"/>
        <w:rPr>
          <w:rFonts w:ascii="Gill Sans MT" w:hAnsi="Gill Sans MT"/>
        </w:rPr>
      </w:pPr>
      <w:r w:rsidRPr="77676390">
        <w:rPr>
          <w:rFonts w:ascii="Gill Sans MT" w:hAnsi="Gill Sans MT"/>
        </w:rPr>
        <w:t xml:space="preserve">Dingley’s Promise acknowledges, however, that early years is sometimes treated as a lower priority than other children’s services agendas, such as safeguarding and schools. Dingley’s Promise is passionate about ensuring long-term sustainable change and will work with each LA to engage senior leaders and decision-makers to facilitate this.  </w:t>
      </w:r>
      <w:r w:rsidR="00C6485C">
        <w:rPr>
          <w:rFonts w:ascii="Gill Sans MT" w:hAnsi="Gill Sans MT"/>
        </w:rPr>
        <w:t>We have seen the impact that high quality inclusive universal provision can have on children with SEND and their families, and are keen to support our aims and your local challenges to meet ever growing demand.</w:t>
      </w:r>
    </w:p>
    <w:p w14:paraId="2D5EFB85" w14:textId="77777777" w:rsidR="00FD2BD3" w:rsidRPr="008E689C" w:rsidRDefault="00FD2BD3" w:rsidP="00C6485C">
      <w:pPr>
        <w:spacing w:line="360" w:lineRule="auto"/>
        <w:jc w:val="both"/>
        <w:rPr>
          <w:rFonts w:ascii="Gill Sans MT" w:hAnsi="Gill Sans MT"/>
        </w:rPr>
      </w:pPr>
    </w:p>
    <w:p w14:paraId="2FE3FA87" w14:textId="1A8521DE" w:rsidR="00FD2BD3" w:rsidRPr="008E689C" w:rsidRDefault="00FD2BD3" w:rsidP="00C6485C">
      <w:pPr>
        <w:spacing w:line="360" w:lineRule="auto"/>
        <w:jc w:val="both"/>
        <w:rPr>
          <w:rFonts w:ascii="Gill Sans MT" w:hAnsi="Gill Sans MT"/>
        </w:rPr>
      </w:pPr>
      <w:r w:rsidRPr="008E689C">
        <w:rPr>
          <w:rFonts w:ascii="Gill Sans MT" w:hAnsi="Gill Sans MT"/>
        </w:rPr>
        <w:t>Through</w:t>
      </w:r>
      <w:r>
        <w:rPr>
          <w:rFonts w:ascii="Gill Sans MT" w:hAnsi="Gill Sans MT"/>
        </w:rPr>
        <w:t>out</w:t>
      </w:r>
      <w:r w:rsidRPr="008E689C">
        <w:rPr>
          <w:rFonts w:ascii="Gill Sans MT" w:hAnsi="Gill Sans MT"/>
        </w:rPr>
        <w:t xml:space="preserve"> th</w:t>
      </w:r>
      <w:r>
        <w:rPr>
          <w:rFonts w:ascii="Gill Sans MT" w:hAnsi="Gill Sans MT"/>
        </w:rPr>
        <w:t>e</w:t>
      </w:r>
      <w:r w:rsidRPr="008E689C">
        <w:rPr>
          <w:rFonts w:ascii="Gill Sans MT" w:hAnsi="Gill Sans MT"/>
        </w:rPr>
        <w:t xml:space="preserve"> project, each LA area will be supported to develop a local stakeholder group which will meet twice a year </w:t>
      </w:r>
      <w:r w:rsidR="00BB7AAF">
        <w:rPr>
          <w:rFonts w:ascii="Gill Sans MT" w:hAnsi="Gill Sans MT"/>
        </w:rPr>
        <w:t xml:space="preserve">(facilitated by us) </w:t>
      </w:r>
      <w:r w:rsidRPr="008E689C">
        <w:rPr>
          <w:rFonts w:ascii="Gill Sans MT" w:hAnsi="Gill Sans MT"/>
        </w:rPr>
        <w:t>to review and/or develop a</w:t>
      </w:r>
      <w:r w:rsidR="00BB7AAF">
        <w:rPr>
          <w:rFonts w:ascii="Gill Sans MT" w:hAnsi="Gill Sans MT"/>
        </w:rPr>
        <w:t xml:space="preserve"> local p</w:t>
      </w:r>
      <w:r w:rsidRPr="008E689C">
        <w:rPr>
          <w:rFonts w:ascii="Gill Sans MT" w:hAnsi="Gill Sans MT"/>
        </w:rPr>
        <w:t>lan</w:t>
      </w:r>
      <w:r w:rsidR="00BB7AAF">
        <w:rPr>
          <w:rFonts w:ascii="Gill Sans MT" w:hAnsi="Gill Sans MT"/>
        </w:rPr>
        <w:t xml:space="preserve"> to drive change</w:t>
      </w:r>
      <w:r>
        <w:rPr>
          <w:rFonts w:ascii="Gill Sans MT" w:hAnsi="Gill Sans MT"/>
        </w:rPr>
        <w:t>.</w:t>
      </w:r>
      <w:r w:rsidRPr="008E689C">
        <w:rPr>
          <w:rFonts w:ascii="Gill Sans MT" w:hAnsi="Gill Sans MT"/>
        </w:rPr>
        <w:t xml:space="preserve"> </w:t>
      </w:r>
      <w:r>
        <w:rPr>
          <w:rFonts w:ascii="Gill Sans MT" w:hAnsi="Gill Sans MT"/>
        </w:rPr>
        <w:t xml:space="preserve">These </w:t>
      </w:r>
      <w:r w:rsidR="00BB7AAF">
        <w:rPr>
          <w:rFonts w:ascii="Gill Sans MT" w:hAnsi="Gill Sans MT"/>
        </w:rPr>
        <w:t xml:space="preserve">local groups </w:t>
      </w:r>
      <w:r>
        <w:rPr>
          <w:rFonts w:ascii="Gill Sans MT" w:hAnsi="Gill Sans MT"/>
        </w:rPr>
        <w:t>will</w:t>
      </w:r>
      <w:r w:rsidRPr="008E689C">
        <w:rPr>
          <w:rFonts w:ascii="Gill Sans MT" w:hAnsi="Gill Sans MT"/>
        </w:rPr>
        <w:t xml:space="preserve"> ensure the impact of the training is realised </w:t>
      </w:r>
      <w:r w:rsidR="00BB7AAF">
        <w:rPr>
          <w:rFonts w:ascii="Gill Sans MT" w:hAnsi="Gill Sans MT"/>
        </w:rPr>
        <w:t xml:space="preserve">through engaging a range of partners who can influence change and drive training take up across the whole workforce. </w:t>
      </w:r>
    </w:p>
    <w:p w14:paraId="580EE562" w14:textId="17F2C945" w:rsidR="00FD2BD3" w:rsidRDefault="00FD2BD3" w:rsidP="00C6485C">
      <w:pPr>
        <w:spacing w:line="360" w:lineRule="auto"/>
        <w:jc w:val="both"/>
        <w:rPr>
          <w:rFonts w:ascii="Gill Sans MT" w:hAnsi="Gill Sans MT"/>
        </w:rPr>
      </w:pPr>
    </w:p>
    <w:p w14:paraId="5010CF3E" w14:textId="108FA3AB" w:rsidR="00BB7AAF" w:rsidRPr="008E689C" w:rsidRDefault="00FD2BD3" w:rsidP="00C6485C">
      <w:pPr>
        <w:spacing w:line="360" w:lineRule="auto"/>
        <w:jc w:val="both"/>
        <w:rPr>
          <w:rFonts w:ascii="Gill Sans MT" w:hAnsi="Gill Sans MT"/>
        </w:rPr>
      </w:pPr>
      <w:r w:rsidRPr="008E689C">
        <w:rPr>
          <w:rFonts w:ascii="Gill Sans MT" w:hAnsi="Gill Sans MT"/>
        </w:rPr>
        <w:t xml:space="preserve">Dingley’s Promise will also support joint working and sharing </w:t>
      </w:r>
      <w:r w:rsidRPr="684FE0C2">
        <w:rPr>
          <w:rFonts w:ascii="Gill Sans MT" w:hAnsi="Gill Sans MT"/>
        </w:rPr>
        <w:t>best practice</w:t>
      </w:r>
      <w:r w:rsidRPr="008E689C">
        <w:rPr>
          <w:rFonts w:ascii="Gill Sans MT" w:hAnsi="Gill Sans MT"/>
        </w:rPr>
        <w:t xml:space="preserve"> through a </w:t>
      </w:r>
      <w:r w:rsidR="00BB7AAF">
        <w:rPr>
          <w:rFonts w:ascii="Gill Sans MT" w:hAnsi="Gill Sans MT"/>
        </w:rPr>
        <w:t xml:space="preserve">regular </w:t>
      </w:r>
      <w:r w:rsidRPr="008E689C">
        <w:rPr>
          <w:rFonts w:ascii="Gill Sans MT" w:hAnsi="Gill Sans MT"/>
        </w:rPr>
        <w:t>peer network for participating LAs.</w:t>
      </w:r>
      <w:r w:rsidR="00BB7AAF">
        <w:rPr>
          <w:rFonts w:ascii="Gill Sans MT" w:hAnsi="Gill Sans MT"/>
        </w:rPr>
        <w:t xml:space="preserve">  This peer group and our collective experience so far, has supported us to develop tools and resources to help LAs to measure the sufficiency of places for children with SEND. This has been a critical piece of work in ensuring legal compliance locally, as well as preparing for the extension of the early years entitlements and influencing change at a national level.</w:t>
      </w:r>
    </w:p>
    <w:p w14:paraId="091A6882" w14:textId="77777777" w:rsidR="00FD2BD3" w:rsidRPr="008E689C" w:rsidRDefault="00FD2BD3" w:rsidP="00C6485C">
      <w:pPr>
        <w:spacing w:line="360" w:lineRule="auto"/>
        <w:jc w:val="both"/>
        <w:rPr>
          <w:rFonts w:ascii="Gill Sans MT" w:hAnsi="Gill Sans MT"/>
        </w:rPr>
      </w:pPr>
    </w:p>
    <w:p w14:paraId="552809F5" w14:textId="77777777" w:rsidR="00FD2BD3" w:rsidRPr="008E689C" w:rsidRDefault="00FD2BD3" w:rsidP="00C6485C">
      <w:pPr>
        <w:spacing w:line="360" w:lineRule="auto"/>
        <w:jc w:val="both"/>
        <w:rPr>
          <w:rFonts w:ascii="Gill Sans MT" w:hAnsi="Gill Sans MT"/>
          <w:b/>
          <w:bCs/>
        </w:rPr>
      </w:pPr>
      <w:r w:rsidRPr="008E689C">
        <w:rPr>
          <w:rFonts w:ascii="Gill Sans MT" w:hAnsi="Gill Sans MT"/>
          <w:b/>
          <w:bCs/>
        </w:rPr>
        <w:t>Workstream 3</w:t>
      </w:r>
      <w:r>
        <w:rPr>
          <w:rFonts w:ascii="Gill Sans MT" w:hAnsi="Gill Sans MT"/>
          <w:b/>
          <w:bCs/>
        </w:rPr>
        <w:t>:</w:t>
      </w:r>
      <w:r w:rsidRPr="008E689C">
        <w:rPr>
          <w:rFonts w:ascii="Gill Sans MT" w:hAnsi="Gill Sans MT"/>
          <w:b/>
          <w:bCs/>
        </w:rPr>
        <w:t xml:space="preserve"> Co-production with families</w:t>
      </w:r>
    </w:p>
    <w:p w14:paraId="7C12E7D3" w14:textId="71869502" w:rsidR="00FD2BD3" w:rsidRPr="008E689C" w:rsidRDefault="00FD2BD3" w:rsidP="00C6485C">
      <w:pPr>
        <w:spacing w:line="360" w:lineRule="auto"/>
        <w:jc w:val="both"/>
        <w:rPr>
          <w:rFonts w:ascii="Gill Sans MT" w:hAnsi="Gill Sans MT"/>
        </w:rPr>
      </w:pPr>
      <w:r w:rsidRPr="77676390">
        <w:rPr>
          <w:rFonts w:ascii="Gill Sans MT" w:hAnsi="Gill Sans MT"/>
        </w:rPr>
        <w:t>Dingley’s Promise will ensure that throughout the Comic Relief Early Years Inclusion project, there is co-production with families and each local stakeholder group will be expected to include parent/carer representation. Representatives will be given support through an induction session and regular communication. Representatives will join a national Parent Board to help oversee and steer the project, as well as enabling representation at our National Steering Group.</w:t>
      </w:r>
    </w:p>
    <w:p w14:paraId="7C547219" w14:textId="530F6F47" w:rsidR="00FD2BD3" w:rsidRDefault="00FD2BD3" w:rsidP="00C6485C">
      <w:pPr>
        <w:spacing w:line="360" w:lineRule="auto"/>
        <w:jc w:val="both"/>
        <w:rPr>
          <w:rFonts w:ascii="Gill Sans MT" w:hAnsi="Gill Sans MT"/>
        </w:rPr>
      </w:pPr>
    </w:p>
    <w:p w14:paraId="662AB7E9" w14:textId="77777777" w:rsidR="00BB7AAF" w:rsidRDefault="00BB7AAF" w:rsidP="00C6485C">
      <w:pPr>
        <w:spacing w:line="360" w:lineRule="auto"/>
        <w:jc w:val="both"/>
        <w:rPr>
          <w:rFonts w:ascii="Gill Sans MT" w:hAnsi="Gill Sans MT"/>
        </w:rPr>
      </w:pPr>
      <w:r>
        <w:rPr>
          <w:rFonts w:ascii="Gill Sans MT" w:hAnsi="Gill Sans MT"/>
        </w:rPr>
        <w:t>Our parent/carer representatives have proved their weight in gold throughout the project so far.  They have been promoting the project locally, supporting training take up, mystery shopping and many more activities locally, as well as acting as our voice nationally.</w:t>
      </w:r>
    </w:p>
    <w:p w14:paraId="122CD2E2" w14:textId="352BA376" w:rsidR="00BB7AAF" w:rsidRPr="008E689C" w:rsidRDefault="00BB7AAF" w:rsidP="00C6485C">
      <w:pPr>
        <w:spacing w:line="360" w:lineRule="auto"/>
        <w:jc w:val="both"/>
        <w:rPr>
          <w:rFonts w:ascii="Gill Sans MT" w:hAnsi="Gill Sans MT"/>
        </w:rPr>
      </w:pPr>
      <w:r>
        <w:rPr>
          <w:rFonts w:ascii="Gill Sans MT" w:hAnsi="Gill Sans MT"/>
        </w:rPr>
        <w:t xml:space="preserve"> </w:t>
      </w:r>
    </w:p>
    <w:p w14:paraId="4EAA3160" w14:textId="45107184" w:rsidR="00FD2BD3" w:rsidRPr="008E689C" w:rsidRDefault="00C6485C" w:rsidP="00C6485C">
      <w:pPr>
        <w:spacing w:line="360" w:lineRule="auto"/>
        <w:jc w:val="both"/>
        <w:rPr>
          <w:rFonts w:ascii="Gill Sans MT" w:hAnsi="Gill Sans MT"/>
          <w:b/>
          <w:bCs/>
        </w:rPr>
      </w:pPr>
      <w:r>
        <w:rPr>
          <w:rFonts w:ascii="Gill Sans MT" w:hAnsi="Gill Sans MT"/>
          <w:b/>
          <w:bCs/>
        </w:rPr>
        <w:t xml:space="preserve"> </w:t>
      </w:r>
      <w:r w:rsidR="00FD2BD3" w:rsidRPr="008E689C">
        <w:rPr>
          <w:rFonts w:ascii="Gill Sans MT" w:hAnsi="Gill Sans MT"/>
          <w:b/>
          <w:bCs/>
        </w:rPr>
        <w:t>Workstream 4</w:t>
      </w:r>
      <w:r w:rsidR="00FD2BD3">
        <w:rPr>
          <w:rFonts w:ascii="Gill Sans MT" w:hAnsi="Gill Sans MT"/>
          <w:b/>
          <w:bCs/>
        </w:rPr>
        <w:t>:</w:t>
      </w:r>
      <w:r w:rsidR="00FD2BD3" w:rsidRPr="008E689C">
        <w:rPr>
          <w:rFonts w:ascii="Gill Sans MT" w:hAnsi="Gill Sans MT"/>
          <w:b/>
          <w:bCs/>
        </w:rPr>
        <w:t xml:space="preserve"> Sharing success and advocating for change</w:t>
      </w:r>
    </w:p>
    <w:p w14:paraId="769F01A1" w14:textId="3B875EE6" w:rsidR="00BB7AAF" w:rsidRDefault="00FD2BD3" w:rsidP="00854A46">
      <w:pPr>
        <w:spacing w:line="360" w:lineRule="auto"/>
        <w:jc w:val="both"/>
        <w:rPr>
          <w:rFonts w:ascii="Gill Sans MT" w:hAnsi="Gill Sans MT"/>
        </w:rPr>
      </w:pPr>
      <w:r w:rsidRPr="77676390">
        <w:rPr>
          <w:rFonts w:ascii="Gill Sans MT" w:hAnsi="Gill Sans MT"/>
        </w:rPr>
        <w:t xml:space="preserve">A significant element of the project is the formation of a National Steering Group which will help to shape and action the project’s successes and outcomes. This group will include members of national inclusion organisations, parent/carer representatives, professionals from the LAs that are taking part, the Department for Education and our funders. The group will make recommendations to be shared both nationally and internationally, and, where appropriate, will lobby for change. </w:t>
      </w:r>
    </w:p>
    <w:p w14:paraId="70A202A9" w14:textId="77777777" w:rsidR="00CD271A" w:rsidRDefault="00CD271A" w:rsidP="00854A46">
      <w:pPr>
        <w:spacing w:line="360" w:lineRule="auto"/>
        <w:jc w:val="both"/>
        <w:rPr>
          <w:rFonts w:ascii="Gill Sans MT" w:hAnsi="Gill Sans MT"/>
        </w:rPr>
      </w:pPr>
    </w:p>
    <w:p w14:paraId="2D35849D" w14:textId="77777777" w:rsidR="00CD271A" w:rsidRDefault="00CD271A" w:rsidP="00854A46">
      <w:pPr>
        <w:spacing w:line="360" w:lineRule="auto"/>
        <w:jc w:val="both"/>
        <w:rPr>
          <w:rFonts w:ascii="Gill Sans MT" w:hAnsi="Gill Sans MT"/>
        </w:rPr>
      </w:pPr>
    </w:p>
    <w:p w14:paraId="5A29920A" w14:textId="77777777" w:rsidR="00CD271A" w:rsidRPr="00854A46" w:rsidRDefault="00CD271A" w:rsidP="00854A46">
      <w:pPr>
        <w:spacing w:line="360" w:lineRule="auto"/>
        <w:jc w:val="both"/>
        <w:rPr>
          <w:rStyle w:val="normaltextrun"/>
          <w:rFonts w:ascii="Gill Sans MT" w:hAnsi="Gill Sans MT"/>
        </w:rPr>
      </w:pPr>
    </w:p>
    <w:p w14:paraId="1A62D75B" w14:textId="77777777" w:rsidR="00C6485C" w:rsidRDefault="00C6485C" w:rsidP="00C6485C">
      <w:pPr>
        <w:pStyle w:val="paragraph"/>
        <w:spacing w:before="0" w:beforeAutospacing="0" w:after="0" w:afterAutospacing="0" w:line="360" w:lineRule="auto"/>
        <w:jc w:val="both"/>
        <w:textAlignment w:val="baseline"/>
        <w:rPr>
          <w:rStyle w:val="normaltextrun"/>
          <w:rFonts w:ascii="Gill Sans MT" w:eastAsia="Gill Sans MT" w:hAnsi="Gill Sans MT" w:cs="Gill Sans MT"/>
          <w:b/>
          <w:bCs/>
        </w:rPr>
      </w:pPr>
    </w:p>
    <w:p w14:paraId="6A57C0A4" w14:textId="495FADE5" w:rsidR="00E903D3" w:rsidRDefault="685D7F2E"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normaltextrun"/>
          <w:rFonts w:ascii="Gill Sans MT" w:eastAsia="Gill Sans MT" w:hAnsi="Gill Sans MT" w:cs="Gill Sans MT"/>
          <w:b/>
          <w:bCs/>
        </w:rPr>
        <w:lastRenderedPageBreak/>
        <w:t xml:space="preserve">7. </w:t>
      </w:r>
      <w:r w:rsidR="00E903D3" w:rsidRPr="4486C5EF">
        <w:rPr>
          <w:rStyle w:val="normaltextrun"/>
          <w:rFonts w:ascii="Gill Sans MT" w:eastAsia="Gill Sans MT" w:hAnsi="Gill Sans MT" w:cs="Gill Sans MT"/>
          <w:b/>
          <w:bCs/>
        </w:rPr>
        <w:t>The role of parent/carer representative</w:t>
      </w:r>
      <w:r w:rsidR="00E903D3" w:rsidRPr="4486C5EF">
        <w:rPr>
          <w:rStyle w:val="eop"/>
          <w:rFonts w:ascii="Gill Sans MT" w:eastAsia="Gill Sans MT" w:hAnsi="Gill Sans MT" w:cs="Gill Sans MT"/>
        </w:rPr>
        <w:t> </w:t>
      </w:r>
    </w:p>
    <w:p w14:paraId="43865401" w14:textId="5F715EB4"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normaltextrun"/>
          <w:rFonts w:ascii="Gill Sans MT" w:eastAsia="Gill Sans MT" w:hAnsi="Gill Sans MT" w:cs="Gill Sans MT"/>
        </w:rPr>
        <w:t xml:space="preserve">We are committed to ensuring the voice of parents and carers are </w:t>
      </w:r>
      <w:r w:rsidR="006363D0">
        <w:rPr>
          <w:rStyle w:val="normaltextrun"/>
          <w:rFonts w:ascii="Gill Sans MT" w:eastAsia="Gill Sans MT" w:hAnsi="Gill Sans MT" w:cs="Gill Sans MT"/>
        </w:rPr>
        <w:t>central</w:t>
      </w:r>
      <w:r w:rsidRPr="4486C5EF">
        <w:rPr>
          <w:rStyle w:val="normaltextrun"/>
          <w:rFonts w:ascii="Gill Sans MT" w:eastAsia="Gill Sans MT" w:hAnsi="Gill Sans MT" w:cs="Gill Sans MT"/>
        </w:rPr>
        <w:t xml:space="preserve"> in the design and delivery of this project. In order to achieve </w:t>
      </w:r>
      <w:r w:rsidR="1FC0250B" w:rsidRPr="4486C5EF">
        <w:rPr>
          <w:rStyle w:val="normaltextrun"/>
          <w:rFonts w:ascii="Gill Sans MT" w:eastAsia="Gill Sans MT" w:hAnsi="Gill Sans MT" w:cs="Gill Sans MT"/>
        </w:rPr>
        <w:t>this,</w:t>
      </w:r>
      <w:r w:rsidRPr="4486C5EF">
        <w:rPr>
          <w:rStyle w:val="normaltextrun"/>
          <w:rFonts w:ascii="Gill Sans MT" w:eastAsia="Gill Sans MT" w:hAnsi="Gill Sans MT" w:cs="Gill Sans MT"/>
        </w:rPr>
        <w:t xml:space="preserve"> we have designed a supportive and rewarding role which involves:</w:t>
      </w:r>
      <w:r w:rsidRPr="4486C5EF">
        <w:rPr>
          <w:rStyle w:val="eop"/>
          <w:rFonts w:ascii="Gill Sans MT" w:eastAsia="Gill Sans MT" w:hAnsi="Gill Sans MT" w:cs="Gill Sans MT"/>
        </w:rPr>
        <w:t> </w:t>
      </w:r>
    </w:p>
    <w:p w14:paraId="135190F1"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eop"/>
          <w:rFonts w:ascii="Gill Sans MT" w:eastAsia="Gill Sans MT" w:hAnsi="Gill Sans MT" w:cs="Gill Sans MT"/>
        </w:rPr>
        <w:t> </w:t>
      </w:r>
    </w:p>
    <w:p w14:paraId="3B323A94" w14:textId="25B092A1" w:rsidR="00E903D3" w:rsidRDefault="00E903D3" w:rsidP="00C6485C">
      <w:pPr>
        <w:pStyle w:val="paragraph"/>
        <w:numPr>
          <w:ilvl w:val="0"/>
          <w:numId w:val="5"/>
        </w:numPr>
        <w:spacing w:before="0" w:beforeAutospacing="0" w:after="0" w:afterAutospacing="0" w:line="360" w:lineRule="auto"/>
        <w:jc w:val="both"/>
        <w:textAlignment w:val="baseline"/>
        <w:rPr>
          <w:rStyle w:val="normaltextrun"/>
          <w:rFonts w:ascii="Gill Sans MT" w:eastAsia="Gill Sans MT" w:hAnsi="Gill Sans MT" w:cs="Gill Sans MT"/>
        </w:rPr>
      </w:pPr>
      <w:r w:rsidRPr="4E5D88BE">
        <w:rPr>
          <w:rStyle w:val="normaltextrun"/>
          <w:rFonts w:ascii="Gill Sans MT" w:eastAsia="Gill Sans MT" w:hAnsi="Gill Sans MT" w:cs="Gill Sans MT"/>
        </w:rPr>
        <w:t xml:space="preserve">Acting as your local area parent representative in </w:t>
      </w:r>
      <w:r w:rsidR="00C6485C">
        <w:rPr>
          <w:rStyle w:val="normaltextrun"/>
          <w:rFonts w:ascii="Gill Sans MT" w:eastAsia="Gill Sans MT" w:hAnsi="Gill Sans MT" w:cs="Gill Sans MT"/>
        </w:rPr>
        <w:t>your</w:t>
      </w:r>
      <w:r w:rsidRPr="4E5D88BE">
        <w:rPr>
          <w:rStyle w:val="normaltextrun"/>
          <w:rFonts w:ascii="Gill Sans MT" w:eastAsia="Gill Sans MT" w:hAnsi="Gill Sans MT" w:cs="Gill Sans MT"/>
        </w:rPr>
        <w:t xml:space="preserve"> local </w:t>
      </w:r>
      <w:r w:rsidR="00C6485C">
        <w:rPr>
          <w:rStyle w:val="normaltextrun"/>
          <w:rFonts w:ascii="Gill Sans MT" w:eastAsia="Gill Sans MT" w:hAnsi="Gill Sans MT" w:cs="Gill Sans MT"/>
        </w:rPr>
        <w:t xml:space="preserve">area </w:t>
      </w:r>
      <w:r w:rsidRPr="4E5D88BE">
        <w:rPr>
          <w:rStyle w:val="normaltextrun"/>
          <w:rFonts w:ascii="Gill Sans MT" w:eastAsia="Gill Sans MT" w:hAnsi="Gill Sans MT" w:cs="Gill Sans MT"/>
        </w:rPr>
        <w:t xml:space="preserve">stakeholder group which will meet twice </w:t>
      </w:r>
      <w:r w:rsidR="58725CDB" w:rsidRPr="4E5D88BE">
        <w:rPr>
          <w:rStyle w:val="normaltextrun"/>
          <w:rFonts w:ascii="Gill Sans MT" w:eastAsia="Gill Sans MT" w:hAnsi="Gill Sans MT" w:cs="Gill Sans MT"/>
        </w:rPr>
        <w:t>in year one</w:t>
      </w:r>
      <w:r w:rsidR="1717420D" w:rsidRPr="4E5D88BE">
        <w:rPr>
          <w:rStyle w:val="normaltextrun"/>
          <w:rFonts w:ascii="Gill Sans MT" w:eastAsia="Gill Sans MT" w:hAnsi="Gill Sans MT" w:cs="Gill Sans MT"/>
        </w:rPr>
        <w:t>,</w:t>
      </w:r>
      <w:r w:rsidR="58725CDB" w:rsidRPr="4E5D88BE">
        <w:rPr>
          <w:rStyle w:val="normaltextrun"/>
          <w:rFonts w:ascii="Gill Sans MT" w:eastAsia="Gill Sans MT" w:hAnsi="Gill Sans MT" w:cs="Gill Sans MT"/>
        </w:rPr>
        <w:t xml:space="preserve"> and </w:t>
      </w:r>
      <w:r w:rsidR="00C6485C">
        <w:rPr>
          <w:rStyle w:val="normaltextrun"/>
          <w:rFonts w:ascii="Gill Sans MT" w:eastAsia="Gill Sans MT" w:hAnsi="Gill Sans MT" w:cs="Gill Sans MT"/>
        </w:rPr>
        <w:t xml:space="preserve">at least </w:t>
      </w:r>
      <w:r w:rsidR="58725CDB" w:rsidRPr="4E5D88BE">
        <w:rPr>
          <w:rStyle w:val="normaltextrun"/>
          <w:rFonts w:ascii="Gill Sans MT" w:eastAsia="Gill Sans MT" w:hAnsi="Gill Sans MT" w:cs="Gill Sans MT"/>
        </w:rPr>
        <w:t xml:space="preserve">annually in subsequent years. </w:t>
      </w:r>
      <w:r w:rsidRPr="4E5D88BE">
        <w:rPr>
          <w:rStyle w:val="normaltextrun"/>
          <w:rFonts w:ascii="Gill Sans MT" w:eastAsia="Gill Sans MT" w:hAnsi="Gill Sans MT" w:cs="Gill Sans MT"/>
        </w:rPr>
        <w:t xml:space="preserve"> </w:t>
      </w:r>
    </w:p>
    <w:p w14:paraId="10FE0F1E" w14:textId="5716229A" w:rsidR="00E903D3" w:rsidRDefault="00E903D3" w:rsidP="00C6485C">
      <w:pPr>
        <w:pStyle w:val="paragraph"/>
        <w:numPr>
          <w:ilvl w:val="0"/>
          <w:numId w:val="5"/>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Collaborati</w:t>
      </w:r>
      <w:r w:rsidR="56D48C45" w:rsidRPr="4E5D88BE">
        <w:rPr>
          <w:rStyle w:val="normaltextrun"/>
          <w:rFonts w:ascii="Gill Sans MT" w:eastAsia="Gill Sans MT" w:hAnsi="Gill Sans MT" w:cs="Gill Sans MT"/>
        </w:rPr>
        <w:t>o</w:t>
      </w:r>
      <w:r w:rsidRPr="4E5D88BE">
        <w:rPr>
          <w:rStyle w:val="normaltextrun"/>
          <w:rFonts w:ascii="Gill Sans MT" w:eastAsia="Gill Sans MT" w:hAnsi="Gill Sans MT" w:cs="Gill Sans MT"/>
        </w:rPr>
        <w:t xml:space="preserve">n with other parent/carer representatives across the country through participation in a </w:t>
      </w:r>
      <w:r w:rsidR="5BDA4E34" w:rsidRPr="4E5D88BE">
        <w:rPr>
          <w:rStyle w:val="normaltextrun"/>
          <w:rFonts w:ascii="Gill Sans MT" w:eastAsia="Gill Sans MT" w:hAnsi="Gill Sans MT" w:cs="Gill Sans MT"/>
        </w:rPr>
        <w:t>P</w:t>
      </w:r>
      <w:r w:rsidRPr="4E5D88BE">
        <w:rPr>
          <w:rStyle w:val="normaltextrun"/>
          <w:rFonts w:ascii="Gill Sans MT" w:eastAsia="Gill Sans MT" w:hAnsi="Gill Sans MT" w:cs="Gill Sans MT"/>
        </w:rPr>
        <w:t xml:space="preserve">arent </w:t>
      </w:r>
      <w:r w:rsidR="7E1114D9" w:rsidRPr="4E5D88BE">
        <w:rPr>
          <w:rStyle w:val="normaltextrun"/>
          <w:rFonts w:ascii="Gill Sans MT" w:eastAsia="Gill Sans MT" w:hAnsi="Gill Sans MT" w:cs="Gill Sans MT"/>
        </w:rPr>
        <w:t>B</w:t>
      </w:r>
      <w:r w:rsidRPr="4E5D88BE">
        <w:rPr>
          <w:rStyle w:val="normaltextrun"/>
          <w:rFonts w:ascii="Gill Sans MT" w:eastAsia="Gill Sans MT" w:hAnsi="Gill Sans MT" w:cs="Gill Sans MT"/>
        </w:rPr>
        <w:t>oard which will meet quarterly.</w:t>
      </w:r>
      <w:r w:rsidRPr="4E5D88BE">
        <w:rPr>
          <w:rStyle w:val="eop"/>
          <w:rFonts w:ascii="Gill Sans MT" w:eastAsia="Gill Sans MT" w:hAnsi="Gill Sans MT" w:cs="Gill Sans MT"/>
        </w:rPr>
        <w:t> </w:t>
      </w:r>
    </w:p>
    <w:p w14:paraId="7D96B315" w14:textId="77777777" w:rsidR="00E903D3" w:rsidRDefault="00E903D3" w:rsidP="00C6485C">
      <w:pPr>
        <w:pStyle w:val="paragraph"/>
        <w:numPr>
          <w:ilvl w:val="0"/>
          <w:numId w:val="5"/>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Representing the views of parents and carers on our national steering group which will meet twice a year.</w:t>
      </w:r>
      <w:r w:rsidRPr="4E5D88BE">
        <w:rPr>
          <w:rStyle w:val="eop"/>
          <w:rFonts w:ascii="Gill Sans MT" w:eastAsia="Gill Sans MT" w:hAnsi="Gill Sans MT" w:cs="Gill Sans MT"/>
        </w:rPr>
        <w:t> </w:t>
      </w:r>
    </w:p>
    <w:p w14:paraId="19612DE2"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eop"/>
          <w:rFonts w:ascii="Gill Sans MT" w:eastAsia="Gill Sans MT" w:hAnsi="Gill Sans MT" w:cs="Gill Sans MT"/>
        </w:rPr>
        <w:t> </w:t>
      </w:r>
    </w:p>
    <w:p w14:paraId="4029F751" w14:textId="70B37F05"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normaltextrun"/>
          <w:rFonts w:ascii="Gill Sans MT" w:eastAsia="Gill Sans MT" w:hAnsi="Gill Sans MT" w:cs="Gill Sans MT"/>
        </w:rPr>
        <w:t xml:space="preserve">All meetings will be held remotely and </w:t>
      </w:r>
      <w:r w:rsidR="1E5B69C5" w:rsidRPr="4486C5EF">
        <w:rPr>
          <w:rStyle w:val="normaltextrun"/>
          <w:rFonts w:ascii="Gill Sans MT" w:eastAsia="Gill Sans MT" w:hAnsi="Gill Sans MT" w:cs="Gill Sans MT"/>
        </w:rPr>
        <w:t>held at a time or day that</w:t>
      </w:r>
      <w:r w:rsidRPr="4486C5EF">
        <w:rPr>
          <w:rStyle w:val="normaltextrun"/>
          <w:rFonts w:ascii="Gill Sans MT" w:eastAsia="Gill Sans MT" w:hAnsi="Gill Sans MT" w:cs="Gill Sans MT"/>
        </w:rPr>
        <w:t xml:space="preserve"> suit the needs of our parents and carers.</w:t>
      </w:r>
      <w:r w:rsidRPr="4486C5EF">
        <w:rPr>
          <w:rStyle w:val="eop"/>
          <w:rFonts w:ascii="Gill Sans MT" w:eastAsia="Gill Sans MT" w:hAnsi="Gill Sans MT" w:cs="Gill Sans MT"/>
        </w:rPr>
        <w:t> </w:t>
      </w:r>
      <w:r w:rsidR="00C6485C">
        <w:rPr>
          <w:rStyle w:val="eop"/>
          <w:rFonts w:ascii="Gill Sans MT" w:eastAsia="Gill Sans MT" w:hAnsi="Gill Sans MT" w:cs="Gill Sans MT"/>
        </w:rPr>
        <w:t>To date these meetings have been held during an evening and online to support accessibility.</w:t>
      </w:r>
    </w:p>
    <w:p w14:paraId="2501AB74"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E5D88BE">
        <w:rPr>
          <w:rStyle w:val="eop"/>
          <w:rFonts w:ascii="Gill Sans MT" w:eastAsia="Gill Sans MT" w:hAnsi="Gill Sans MT" w:cs="Gill Sans MT"/>
        </w:rPr>
        <w:t> </w:t>
      </w:r>
    </w:p>
    <w:p w14:paraId="4EEBB2F6" w14:textId="5198F211" w:rsidR="00E903D3" w:rsidRDefault="00E903D3"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r w:rsidRPr="4486C5EF">
        <w:rPr>
          <w:rStyle w:val="normaltextrun"/>
          <w:rFonts w:ascii="Gill Sans MT" w:eastAsia="Gill Sans MT" w:hAnsi="Gill Sans MT" w:cs="Gill Sans MT"/>
        </w:rPr>
        <w:t>We appreciate that the role entails both commitment and confidence. We are keen to support genuine engagement as well as (we hope) a great opportunity to part of positive change.</w:t>
      </w:r>
      <w:r w:rsidRPr="4486C5EF">
        <w:rPr>
          <w:rStyle w:val="eop"/>
          <w:rFonts w:ascii="Gill Sans MT" w:eastAsia="Gill Sans MT" w:hAnsi="Gill Sans MT" w:cs="Gill Sans MT"/>
        </w:rPr>
        <w:t> </w:t>
      </w:r>
    </w:p>
    <w:p w14:paraId="738B6990" w14:textId="465DAF06" w:rsidR="00C6485C" w:rsidRDefault="00C6485C"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p>
    <w:p w14:paraId="131060CF" w14:textId="1E4B7F27" w:rsidR="00C6485C" w:rsidRDefault="00C6485C"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Pr>
          <w:rStyle w:val="eop"/>
          <w:rFonts w:ascii="Gill Sans MT" w:eastAsia="Gill Sans MT" w:hAnsi="Gill Sans MT" w:cs="Gill Sans MT"/>
        </w:rPr>
        <w:t>The following bullets have been collected and shared with our existing parent/carter reps.</w:t>
      </w:r>
    </w:p>
    <w:p w14:paraId="433D6241" w14:textId="77777777" w:rsidR="00E903D3" w:rsidRDefault="00E903D3"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r w:rsidRPr="4486C5EF">
        <w:rPr>
          <w:rStyle w:val="eop"/>
          <w:rFonts w:ascii="Gill Sans MT" w:eastAsia="Gill Sans MT" w:hAnsi="Gill Sans MT" w:cs="Gill Sans MT"/>
        </w:rPr>
        <w:t> </w:t>
      </w:r>
    </w:p>
    <w:p w14:paraId="092ECAF6" w14:textId="34CC0DE0" w:rsidR="00E903D3" w:rsidRDefault="00E903D3" w:rsidP="00C6485C">
      <w:pPr>
        <w:pStyle w:val="paragraph"/>
        <w:spacing w:before="0" w:beforeAutospacing="0" w:after="0" w:afterAutospacing="0" w:line="360" w:lineRule="auto"/>
        <w:jc w:val="both"/>
        <w:textAlignment w:val="baseline"/>
        <w:rPr>
          <w:rStyle w:val="eop"/>
          <w:rFonts w:ascii="Gill Sans MT" w:eastAsia="Gill Sans MT" w:hAnsi="Gill Sans MT" w:cs="Gill Sans MT"/>
          <w:b/>
          <w:bCs/>
        </w:rPr>
      </w:pPr>
      <w:r w:rsidRPr="00C6485C">
        <w:rPr>
          <w:rStyle w:val="normaltextrun"/>
          <w:rFonts w:ascii="Gill Sans MT" w:eastAsia="Gill Sans MT" w:hAnsi="Gill Sans MT" w:cs="Gill Sans MT"/>
          <w:b/>
          <w:bCs/>
        </w:rPr>
        <w:t>W</w:t>
      </w:r>
      <w:r w:rsidR="006363D0" w:rsidRPr="00C6485C">
        <w:rPr>
          <w:rStyle w:val="normaltextrun"/>
          <w:rFonts w:ascii="Gill Sans MT" w:eastAsia="Gill Sans MT" w:hAnsi="Gill Sans MT" w:cs="Gill Sans MT"/>
          <w:b/>
          <w:bCs/>
        </w:rPr>
        <w:t>hat w</w:t>
      </w:r>
      <w:r w:rsidRPr="00C6485C">
        <w:rPr>
          <w:rStyle w:val="normaltextrun"/>
          <w:rFonts w:ascii="Gill Sans MT" w:eastAsia="Gill Sans MT" w:hAnsi="Gill Sans MT" w:cs="Gill Sans MT"/>
          <w:b/>
          <w:bCs/>
        </w:rPr>
        <w:t>e will offer:</w:t>
      </w:r>
      <w:r w:rsidRPr="00C6485C">
        <w:rPr>
          <w:rStyle w:val="eop"/>
          <w:rFonts w:ascii="Gill Sans MT" w:eastAsia="Gill Sans MT" w:hAnsi="Gill Sans MT" w:cs="Gill Sans MT"/>
          <w:b/>
          <w:bCs/>
        </w:rPr>
        <w:t> </w:t>
      </w:r>
    </w:p>
    <w:p w14:paraId="133D0CEA" w14:textId="77777777" w:rsidR="00C6485C" w:rsidRPr="00C6485C" w:rsidRDefault="00C6485C" w:rsidP="00C6485C">
      <w:pPr>
        <w:pStyle w:val="paragraph"/>
        <w:spacing w:before="0" w:beforeAutospacing="0" w:after="0" w:afterAutospacing="0" w:line="360" w:lineRule="auto"/>
        <w:jc w:val="both"/>
        <w:textAlignment w:val="baseline"/>
        <w:rPr>
          <w:rFonts w:ascii="Gill Sans MT" w:eastAsia="Gill Sans MT" w:hAnsi="Gill Sans MT" w:cs="Gill Sans MT"/>
          <w:b/>
          <w:bCs/>
          <w:sz w:val="18"/>
          <w:szCs w:val="18"/>
        </w:rPr>
      </w:pPr>
    </w:p>
    <w:p w14:paraId="632CEC79" w14:textId="6C1C71B1" w:rsidR="00E903D3" w:rsidRDefault="00E903D3" w:rsidP="00C6485C">
      <w:pPr>
        <w:pStyle w:val="paragraph"/>
        <w:numPr>
          <w:ilvl w:val="0"/>
          <w:numId w:val="4"/>
        </w:numPr>
        <w:spacing w:before="0" w:beforeAutospacing="0" w:after="0" w:afterAutospacing="0" w:line="360" w:lineRule="auto"/>
        <w:jc w:val="both"/>
        <w:textAlignment w:val="baseline"/>
        <w:rPr>
          <w:rStyle w:val="normaltextrun"/>
          <w:rFonts w:ascii="Gill Sans MT" w:eastAsia="Gill Sans MT" w:hAnsi="Gill Sans MT" w:cs="Gill Sans MT"/>
        </w:rPr>
      </w:pPr>
      <w:r w:rsidRPr="4E5D88BE">
        <w:rPr>
          <w:rStyle w:val="normaltextrun"/>
          <w:rFonts w:ascii="Gill Sans MT" w:eastAsia="Gill Sans MT" w:hAnsi="Gill Sans MT" w:cs="Gill Sans MT"/>
        </w:rPr>
        <w:t xml:space="preserve">An informal induction meeting to bring all of our representatives together (online), to share understanding of the </w:t>
      </w:r>
      <w:r w:rsidR="41CD8D85" w:rsidRPr="4E5D88BE">
        <w:rPr>
          <w:rStyle w:val="normaltextrun"/>
          <w:rFonts w:ascii="Gill Sans MT" w:eastAsia="Gill Sans MT" w:hAnsi="Gill Sans MT" w:cs="Gill Sans MT"/>
        </w:rPr>
        <w:t xml:space="preserve">parent/carer representative </w:t>
      </w:r>
      <w:r w:rsidRPr="4E5D88BE">
        <w:rPr>
          <w:rStyle w:val="normaltextrun"/>
          <w:rFonts w:ascii="Gill Sans MT" w:eastAsia="Gill Sans MT" w:hAnsi="Gill Sans MT" w:cs="Gill Sans MT"/>
        </w:rPr>
        <w:t>role and help shape it</w:t>
      </w:r>
      <w:r w:rsidR="37A94B48" w:rsidRPr="4E5D88BE">
        <w:rPr>
          <w:rStyle w:val="normaltextrun"/>
          <w:rFonts w:ascii="Gill Sans MT" w:eastAsia="Gill Sans MT" w:hAnsi="Gill Sans MT" w:cs="Gill Sans MT"/>
        </w:rPr>
        <w:t>.</w:t>
      </w:r>
    </w:p>
    <w:p w14:paraId="4D78C522" w14:textId="77777777" w:rsidR="00E903D3" w:rsidRDefault="00E903D3" w:rsidP="00C6485C">
      <w:pPr>
        <w:pStyle w:val="paragraph"/>
        <w:numPr>
          <w:ilvl w:val="0"/>
          <w:numId w:val="4"/>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Skilled and sensitive facilitation of all meetings to support participation.</w:t>
      </w:r>
      <w:r w:rsidRPr="4E5D88BE">
        <w:rPr>
          <w:rStyle w:val="eop"/>
          <w:rFonts w:ascii="Gill Sans MT" w:eastAsia="Gill Sans MT" w:hAnsi="Gill Sans MT" w:cs="Gill Sans MT"/>
        </w:rPr>
        <w:t> </w:t>
      </w:r>
    </w:p>
    <w:p w14:paraId="2D2F87C3" w14:textId="4035B90F" w:rsidR="00E903D3" w:rsidRDefault="00E903D3" w:rsidP="00C6485C">
      <w:pPr>
        <w:pStyle w:val="paragraph"/>
        <w:numPr>
          <w:ilvl w:val="0"/>
          <w:numId w:val="4"/>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 xml:space="preserve">A </w:t>
      </w:r>
      <w:r w:rsidR="088E0AD2" w:rsidRPr="4E5D88BE">
        <w:rPr>
          <w:rStyle w:val="normaltextrun"/>
          <w:rFonts w:ascii="Gill Sans MT" w:eastAsia="Gill Sans MT" w:hAnsi="Gill Sans MT" w:cs="Gill Sans MT"/>
        </w:rPr>
        <w:t>confidential P</w:t>
      </w:r>
      <w:r w:rsidRPr="4E5D88BE">
        <w:rPr>
          <w:rStyle w:val="normaltextrun"/>
          <w:rFonts w:ascii="Gill Sans MT" w:eastAsia="Gill Sans MT" w:hAnsi="Gill Sans MT" w:cs="Gill Sans MT"/>
        </w:rPr>
        <w:t xml:space="preserve">arent </w:t>
      </w:r>
      <w:r w:rsidR="4F00FCD2" w:rsidRPr="4E5D88BE">
        <w:rPr>
          <w:rStyle w:val="normaltextrun"/>
          <w:rFonts w:ascii="Gill Sans MT" w:eastAsia="Gill Sans MT" w:hAnsi="Gill Sans MT" w:cs="Gill Sans MT"/>
        </w:rPr>
        <w:t>B</w:t>
      </w:r>
      <w:r w:rsidRPr="4E5D88BE">
        <w:rPr>
          <w:rStyle w:val="normaltextrun"/>
          <w:rFonts w:ascii="Gill Sans MT" w:eastAsia="Gill Sans MT" w:hAnsi="Gill Sans MT" w:cs="Gill Sans MT"/>
        </w:rPr>
        <w:t>oard where honest feedback can be shared and agreed messages and actions taken forward.</w:t>
      </w:r>
      <w:r w:rsidRPr="4E5D88BE">
        <w:rPr>
          <w:rStyle w:val="eop"/>
          <w:rFonts w:ascii="Gill Sans MT" w:eastAsia="Gill Sans MT" w:hAnsi="Gill Sans MT" w:cs="Gill Sans MT"/>
        </w:rPr>
        <w:t> </w:t>
      </w:r>
    </w:p>
    <w:p w14:paraId="2A4DE367" w14:textId="77777777" w:rsidR="00FD2BD3" w:rsidRDefault="00E903D3" w:rsidP="00C6485C">
      <w:pPr>
        <w:pStyle w:val="paragraph"/>
        <w:numPr>
          <w:ilvl w:val="0"/>
          <w:numId w:val="4"/>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Regular communication throughout the programme. </w:t>
      </w:r>
      <w:r w:rsidRPr="4E5D88BE">
        <w:rPr>
          <w:rStyle w:val="eop"/>
          <w:rFonts w:ascii="Gill Sans MT" w:eastAsia="Gill Sans MT" w:hAnsi="Gill Sans MT" w:cs="Gill Sans MT"/>
        </w:rPr>
        <w:t> </w:t>
      </w:r>
    </w:p>
    <w:p w14:paraId="0153F6AE" w14:textId="2803052B" w:rsidR="00E903D3" w:rsidRPr="00FD2BD3" w:rsidRDefault="00E903D3" w:rsidP="00C6485C">
      <w:pPr>
        <w:pStyle w:val="paragraph"/>
        <w:numPr>
          <w:ilvl w:val="0"/>
          <w:numId w:val="4"/>
        </w:numPr>
        <w:spacing w:before="0" w:beforeAutospacing="0" w:after="0" w:afterAutospacing="0" w:line="360" w:lineRule="auto"/>
        <w:jc w:val="both"/>
        <w:textAlignment w:val="baseline"/>
        <w:rPr>
          <w:rFonts w:ascii="Gill Sans MT" w:eastAsia="Gill Sans MT" w:hAnsi="Gill Sans MT" w:cs="Gill Sans MT"/>
        </w:rPr>
      </w:pPr>
      <w:r w:rsidRPr="00FD2BD3">
        <w:rPr>
          <w:rStyle w:val="normaltextrun"/>
          <w:rFonts w:ascii="Gill Sans MT" w:eastAsia="Gill Sans MT" w:hAnsi="Gill Sans MT" w:cs="Gill Sans MT"/>
        </w:rPr>
        <w:lastRenderedPageBreak/>
        <w:t>A highly skilled, experienced, knowledg</w:t>
      </w:r>
      <w:r w:rsidR="00C6485C">
        <w:rPr>
          <w:rStyle w:val="normaltextrun"/>
          <w:rFonts w:ascii="Gill Sans MT" w:eastAsia="Gill Sans MT" w:hAnsi="Gill Sans MT" w:cs="Gill Sans MT"/>
        </w:rPr>
        <w:t>e</w:t>
      </w:r>
      <w:r w:rsidRPr="00FD2BD3">
        <w:rPr>
          <w:rStyle w:val="normaltextrun"/>
          <w:rFonts w:ascii="Gill Sans MT" w:eastAsia="Gill Sans MT" w:hAnsi="Gill Sans MT" w:cs="Gill Sans MT"/>
        </w:rPr>
        <w:t>able and passionate team working with you throughout. </w:t>
      </w:r>
      <w:r w:rsidRPr="00FD2BD3">
        <w:rPr>
          <w:rStyle w:val="eop"/>
          <w:rFonts w:ascii="Gill Sans MT" w:eastAsia="Gill Sans MT" w:hAnsi="Gill Sans MT" w:cs="Gill Sans MT"/>
        </w:rPr>
        <w:t> </w:t>
      </w:r>
    </w:p>
    <w:p w14:paraId="0D2B2FEE" w14:textId="3EDEFA2D" w:rsidR="00E903D3" w:rsidRDefault="00E903D3" w:rsidP="00C6485C">
      <w:pPr>
        <w:pStyle w:val="paragraph"/>
        <w:numPr>
          <w:ilvl w:val="0"/>
          <w:numId w:val="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Representation at a national and international level in feeding back key learning and your challenges to decision makers </w:t>
      </w:r>
      <w:r w:rsidR="00A354C9" w:rsidRPr="4E5D88BE">
        <w:rPr>
          <w:rStyle w:val="normaltextrun"/>
          <w:rFonts w:ascii="Gill Sans MT" w:eastAsia="Gill Sans MT" w:hAnsi="Gill Sans MT" w:cs="Gill Sans MT"/>
        </w:rPr>
        <w:t>whenever</w:t>
      </w:r>
      <w:r w:rsidRPr="4E5D88BE">
        <w:rPr>
          <w:rStyle w:val="normaltextrun"/>
          <w:rFonts w:ascii="Gill Sans MT" w:eastAsia="Gill Sans MT" w:hAnsi="Gill Sans MT" w:cs="Gill Sans MT"/>
        </w:rPr>
        <w:t> the opportunity arises. </w:t>
      </w:r>
      <w:r w:rsidRPr="4E5D88BE">
        <w:rPr>
          <w:rStyle w:val="eop"/>
          <w:rFonts w:ascii="Gill Sans MT" w:eastAsia="Gill Sans MT" w:hAnsi="Gill Sans MT" w:cs="Gill Sans MT"/>
        </w:rPr>
        <w:t> </w:t>
      </w:r>
    </w:p>
    <w:p w14:paraId="4CDA7236" w14:textId="77777777" w:rsidR="00E903D3" w:rsidRDefault="00E903D3" w:rsidP="00C6485C">
      <w:pPr>
        <w:pStyle w:val="paragraph"/>
        <w:numPr>
          <w:ilvl w:val="0"/>
          <w:numId w:val="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A project which listens and will adapt as we inevitably learn more about you, your area, and what makes a difference to children and families. </w:t>
      </w:r>
      <w:r w:rsidRPr="4E5D88BE">
        <w:rPr>
          <w:rStyle w:val="eop"/>
          <w:rFonts w:ascii="Gill Sans MT" w:eastAsia="Gill Sans MT" w:hAnsi="Gill Sans MT" w:cs="Gill Sans MT"/>
        </w:rPr>
        <w:t> </w:t>
      </w:r>
    </w:p>
    <w:p w14:paraId="735C6229" w14:textId="77777777" w:rsidR="00E903D3" w:rsidRDefault="00E903D3" w:rsidP="00C6485C">
      <w:pPr>
        <w:pStyle w:val="paragraph"/>
        <w:numPr>
          <w:ilvl w:val="0"/>
          <w:numId w:val="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A great opportunity for professional development in being part of an international project. </w:t>
      </w:r>
      <w:r w:rsidRPr="4E5D88BE">
        <w:rPr>
          <w:rStyle w:val="eop"/>
          <w:rFonts w:ascii="Gill Sans MT" w:eastAsia="Gill Sans MT" w:hAnsi="Gill Sans MT" w:cs="Gill Sans MT"/>
        </w:rPr>
        <w:t> </w:t>
      </w:r>
    </w:p>
    <w:p w14:paraId="0ECA9240" w14:textId="77777777" w:rsidR="00C6485C" w:rsidRDefault="00C6485C"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p>
    <w:p w14:paraId="2D071347" w14:textId="77777777" w:rsidR="00C6485C" w:rsidRPr="00C6485C" w:rsidRDefault="00C6485C" w:rsidP="00C6485C">
      <w:pPr>
        <w:pStyle w:val="paragraph"/>
        <w:spacing w:before="0" w:beforeAutospacing="0" w:after="0" w:afterAutospacing="0" w:line="360" w:lineRule="auto"/>
        <w:jc w:val="both"/>
        <w:textAlignment w:val="baseline"/>
        <w:rPr>
          <w:rStyle w:val="eop"/>
          <w:rFonts w:ascii="Gill Sans MT" w:eastAsia="Gill Sans MT" w:hAnsi="Gill Sans MT" w:cs="Gill Sans MT"/>
          <w:b/>
          <w:bCs/>
        </w:rPr>
      </w:pPr>
      <w:r w:rsidRPr="00C6485C">
        <w:rPr>
          <w:rStyle w:val="eop"/>
          <w:rFonts w:ascii="Gill Sans MT" w:eastAsia="Gill Sans MT" w:hAnsi="Gill Sans MT" w:cs="Gill Sans MT"/>
          <w:b/>
          <w:bCs/>
        </w:rPr>
        <w:t>What’s in it for you?</w:t>
      </w:r>
    </w:p>
    <w:p w14:paraId="5686C924"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Being part of positive change</w:t>
      </w:r>
    </w:p>
    <w:p w14:paraId="0BDF536E"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Feeling heard</w:t>
      </w:r>
    </w:p>
    <w:p w14:paraId="11906547"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Making connections, friendship and peer support</w:t>
      </w:r>
    </w:p>
    <w:p w14:paraId="6B89FEC0"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Acting as an advocate locally</w:t>
      </w:r>
    </w:p>
    <w:p w14:paraId="27FF012A"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Creating opportunities for other parent/carers locally</w:t>
      </w:r>
    </w:p>
    <w:p w14:paraId="7CDC7402" w14:textId="77777777" w:rsidR="00C6485C" w:rsidRPr="00C6485C" w:rsidRDefault="00C6485C" w:rsidP="00C6485C">
      <w:pPr>
        <w:pStyle w:val="paragraph"/>
        <w:numPr>
          <w:ilvl w:val="0"/>
          <w:numId w:val="46"/>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Being part of an inclusion movement</w:t>
      </w:r>
    </w:p>
    <w:p w14:paraId="613F6C16" w14:textId="77777777" w:rsidR="00C6485C" w:rsidRPr="00C6485C" w:rsidRDefault="00C6485C" w:rsidP="00C6485C">
      <w:pPr>
        <w:pStyle w:val="paragraph"/>
        <w:spacing w:before="0" w:beforeAutospacing="0" w:after="0" w:afterAutospacing="0" w:line="360" w:lineRule="auto"/>
        <w:jc w:val="both"/>
        <w:textAlignment w:val="baseline"/>
        <w:rPr>
          <w:rStyle w:val="eop"/>
          <w:rFonts w:ascii="Gill Sans MT" w:eastAsia="Gill Sans MT" w:hAnsi="Gill Sans MT" w:cs="Gill Sans MT"/>
          <w:b/>
          <w:bCs/>
        </w:rPr>
      </w:pPr>
      <w:r w:rsidRPr="00C6485C">
        <w:rPr>
          <w:rStyle w:val="eop"/>
          <w:rFonts w:ascii="Gill Sans MT" w:eastAsia="Gill Sans MT" w:hAnsi="Gill Sans MT" w:cs="Gill Sans MT"/>
          <w:b/>
          <w:bCs/>
        </w:rPr>
        <w:t>What’s in it for us?</w:t>
      </w:r>
    </w:p>
    <w:p w14:paraId="05200947" w14:textId="77777777" w:rsidR="00C6485C" w:rsidRPr="00C6485C" w:rsidRDefault="00C6485C" w:rsidP="00C6485C">
      <w:pPr>
        <w:pStyle w:val="paragraph"/>
        <w:numPr>
          <w:ilvl w:val="0"/>
          <w:numId w:val="48"/>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Increased awareness of the project</w:t>
      </w:r>
    </w:p>
    <w:p w14:paraId="3910A842" w14:textId="77777777" w:rsidR="00C6485C" w:rsidRPr="00C6485C" w:rsidRDefault="00C6485C" w:rsidP="00C6485C">
      <w:pPr>
        <w:pStyle w:val="paragraph"/>
        <w:numPr>
          <w:ilvl w:val="0"/>
          <w:numId w:val="48"/>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Increased awareness and take up of the training</w:t>
      </w:r>
    </w:p>
    <w:p w14:paraId="4F13C00C" w14:textId="77777777" w:rsidR="00C6485C" w:rsidRPr="00C6485C" w:rsidRDefault="00C6485C" w:rsidP="00C6485C">
      <w:pPr>
        <w:pStyle w:val="paragraph"/>
        <w:numPr>
          <w:ilvl w:val="0"/>
          <w:numId w:val="48"/>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Demand led change across the whole area</w:t>
      </w:r>
    </w:p>
    <w:p w14:paraId="43BB5E8E" w14:textId="77777777" w:rsidR="00C6485C" w:rsidRPr="00C6485C" w:rsidRDefault="00C6485C" w:rsidP="00C6485C">
      <w:pPr>
        <w:pStyle w:val="paragraph"/>
        <w:numPr>
          <w:ilvl w:val="0"/>
          <w:numId w:val="48"/>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Parent/carer experts to advise us throughout</w:t>
      </w:r>
    </w:p>
    <w:p w14:paraId="06275165" w14:textId="77777777" w:rsidR="00C6485C" w:rsidRPr="00C6485C" w:rsidRDefault="00C6485C" w:rsidP="00C6485C">
      <w:pPr>
        <w:pStyle w:val="paragraph"/>
        <w:numPr>
          <w:ilvl w:val="0"/>
          <w:numId w:val="48"/>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A lasting legacy</w:t>
      </w:r>
    </w:p>
    <w:p w14:paraId="524ED90E" w14:textId="22D7213B" w:rsidR="00164B88" w:rsidRPr="004F4356" w:rsidRDefault="00C6485C" w:rsidP="00C6485C">
      <w:pPr>
        <w:pStyle w:val="paragraph"/>
        <w:numPr>
          <w:ilvl w:val="0"/>
          <w:numId w:val="48"/>
        </w:numPr>
        <w:spacing w:before="0" w:after="0" w:line="360" w:lineRule="auto"/>
        <w:jc w:val="both"/>
        <w:textAlignment w:val="baseline"/>
        <w:rPr>
          <w:rStyle w:val="eop"/>
          <w:rFonts w:ascii="Gill Sans MT" w:eastAsia="Gill Sans MT" w:hAnsi="Gill Sans MT" w:cs="Gill Sans MT"/>
        </w:rPr>
      </w:pPr>
      <w:r w:rsidRPr="00C6485C">
        <w:rPr>
          <w:rFonts w:ascii="Gill Sans MT" w:eastAsia="Gill Sans MT" w:hAnsi="Gill Sans MT" w:cs="Gill Sans MT"/>
          <w:lang w:val="en-US"/>
        </w:rPr>
        <w:t>A great team of parent/carers to work (and have fun) with!</w:t>
      </w:r>
    </w:p>
    <w:p w14:paraId="517FD37B" w14:textId="3AD9D861" w:rsidR="006363D0" w:rsidRPr="00C6485C" w:rsidRDefault="00E903D3" w:rsidP="00C6485C">
      <w:pPr>
        <w:pStyle w:val="paragraph"/>
        <w:spacing w:before="0" w:beforeAutospacing="0" w:after="0" w:afterAutospacing="0" w:line="360" w:lineRule="auto"/>
        <w:jc w:val="both"/>
        <w:textAlignment w:val="baseline"/>
        <w:rPr>
          <w:rStyle w:val="eop"/>
          <w:rFonts w:ascii="Gill Sans MT" w:eastAsia="Gill Sans MT" w:hAnsi="Gill Sans MT" w:cs="Gill Sans MT"/>
          <w:b/>
          <w:bCs/>
        </w:rPr>
      </w:pPr>
      <w:r w:rsidRPr="00C6485C">
        <w:rPr>
          <w:rStyle w:val="eop"/>
          <w:rFonts w:ascii="Gill Sans MT" w:eastAsia="Gill Sans MT" w:hAnsi="Gill Sans MT" w:cs="Gill Sans MT"/>
          <w:b/>
          <w:bCs/>
        </w:rPr>
        <w:t> </w:t>
      </w:r>
      <w:r w:rsidR="00C6485C" w:rsidRPr="00C6485C">
        <w:rPr>
          <w:rStyle w:val="eop"/>
          <w:rFonts w:ascii="Gill Sans MT" w:eastAsia="Gill Sans MT" w:hAnsi="Gill Sans MT" w:cs="Gill Sans MT"/>
          <w:b/>
          <w:bCs/>
        </w:rPr>
        <w:t>What sort of thing have our reps been up to so far?</w:t>
      </w:r>
    </w:p>
    <w:p w14:paraId="569E65AC"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Spreading the word to other families locally</w:t>
      </w:r>
    </w:p>
    <w:p w14:paraId="15AF4A95"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lastRenderedPageBreak/>
        <w:t>Joining in the LA planning meetings</w:t>
      </w:r>
    </w:p>
    <w:p w14:paraId="00CCFA78"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Using social media to promote positive messages and celebrate success</w:t>
      </w:r>
    </w:p>
    <w:p w14:paraId="52B173E2"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Attending parent and practitioners events and groups to promote the project and training</w:t>
      </w:r>
    </w:p>
    <w:p w14:paraId="7CB777F8"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Attending events and networks to represent the experiences of parent/carers</w:t>
      </w:r>
    </w:p>
    <w:p w14:paraId="25826CB7" w14:textId="264672C4"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 xml:space="preserve">Mystery shopping </w:t>
      </w:r>
      <w:r w:rsidR="004F4356">
        <w:rPr>
          <w:rFonts w:ascii="Gill Sans MT" w:eastAsia="Gill Sans MT" w:hAnsi="Gill Sans MT" w:cs="Gill Sans MT"/>
          <w:lang w:val="en-US"/>
        </w:rPr>
        <w:t>to see which providers locally are aware of and engaged in the project</w:t>
      </w:r>
    </w:p>
    <w:p w14:paraId="179179A1"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Creating leaflets, Q and A sheets and other coms</w:t>
      </w:r>
    </w:p>
    <w:p w14:paraId="42F3E476"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Speaking at local and our national events</w:t>
      </w:r>
    </w:p>
    <w:p w14:paraId="21906DF1" w14:textId="77777777" w:rsidR="00C6485C" w:rsidRPr="00C6485C" w:rsidRDefault="00C6485C" w:rsidP="00C6485C">
      <w:pPr>
        <w:pStyle w:val="paragraph"/>
        <w:numPr>
          <w:ilvl w:val="0"/>
          <w:numId w:val="50"/>
        </w:numPr>
        <w:spacing w:before="0" w:after="0" w:line="360" w:lineRule="auto"/>
        <w:jc w:val="both"/>
        <w:textAlignment w:val="baseline"/>
        <w:rPr>
          <w:rFonts w:ascii="Gill Sans MT" w:eastAsia="Gill Sans MT" w:hAnsi="Gill Sans MT" w:cs="Gill Sans MT"/>
        </w:rPr>
      </w:pPr>
      <w:r w:rsidRPr="00C6485C">
        <w:rPr>
          <w:rFonts w:ascii="Gill Sans MT" w:eastAsia="Gill Sans MT" w:hAnsi="Gill Sans MT" w:cs="Gill Sans MT"/>
          <w:lang w:val="en-US"/>
        </w:rPr>
        <w:t xml:space="preserve">Acting as a buddy for other new parent/carer reps  </w:t>
      </w:r>
    </w:p>
    <w:p w14:paraId="3A1F17FE" w14:textId="77777777" w:rsidR="00C6485C" w:rsidRDefault="00C6485C"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p>
    <w:p w14:paraId="58DC1B57" w14:textId="25F82280" w:rsidR="006363D0" w:rsidRPr="00C6485C" w:rsidRDefault="006363D0" w:rsidP="00C6485C">
      <w:pPr>
        <w:pStyle w:val="paragraph"/>
        <w:spacing w:before="0" w:beforeAutospacing="0" w:after="0" w:afterAutospacing="0" w:line="360" w:lineRule="auto"/>
        <w:jc w:val="both"/>
        <w:rPr>
          <w:rStyle w:val="normaltextrun"/>
          <w:b/>
          <w:bCs/>
        </w:rPr>
      </w:pPr>
      <w:r w:rsidRPr="00C6485C">
        <w:rPr>
          <w:rStyle w:val="normaltextrun"/>
          <w:rFonts w:ascii="Gill Sans MT" w:eastAsia="Gill Sans MT" w:hAnsi="Gill Sans MT" w:cs="Gill Sans MT"/>
          <w:b/>
          <w:bCs/>
        </w:rPr>
        <w:t xml:space="preserve">What </w:t>
      </w:r>
      <w:r w:rsidR="00C6485C" w:rsidRPr="00C6485C">
        <w:rPr>
          <w:rStyle w:val="normaltextrun"/>
          <w:rFonts w:ascii="Gill Sans MT" w:eastAsia="Gill Sans MT" w:hAnsi="Gill Sans MT" w:cs="Gill Sans MT"/>
          <w:b/>
          <w:bCs/>
        </w:rPr>
        <w:t>we ask</w:t>
      </w:r>
      <w:r w:rsidRPr="00C6485C">
        <w:rPr>
          <w:rStyle w:val="normaltextrun"/>
          <w:rFonts w:ascii="Gill Sans MT" w:eastAsia="Gill Sans MT" w:hAnsi="Gill Sans MT" w:cs="Gill Sans MT"/>
          <w:b/>
          <w:bCs/>
        </w:rPr>
        <w:t xml:space="preserve"> </w:t>
      </w:r>
      <w:r w:rsidR="00C6485C" w:rsidRPr="00C6485C">
        <w:rPr>
          <w:rStyle w:val="normaltextrun"/>
          <w:rFonts w:ascii="Gill Sans MT" w:eastAsia="Gill Sans MT" w:hAnsi="Gill Sans MT" w:cs="Gill Sans MT"/>
          <w:b/>
          <w:bCs/>
        </w:rPr>
        <w:t>of you?</w:t>
      </w:r>
    </w:p>
    <w:p w14:paraId="35F072D4" w14:textId="77777777" w:rsidR="00C6485C" w:rsidRDefault="00C6485C" w:rsidP="00C6485C">
      <w:pPr>
        <w:pStyle w:val="paragraph"/>
        <w:spacing w:before="0" w:beforeAutospacing="0" w:after="0" w:afterAutospacing="0" w:line="360" w:lineRule="auto"/>
        <w:jc w:val="both"/>
        <w:textAlignment w:val="baseline"/>
        <w:rPr>
          <w:rFonts w:ascii="Gill Sans MT" w:eastAsia="Gill Sans MT" w:hAnsi="Gill Sans MT" w:cs="Gill Sans MT"/>
          <w:sz w:val="18"/>
          <w:szCs w:val="18"/>
        </w:rPr>
      </w:pPr>
    </w:p>
    <w:p w14:paraId="358FEA3C" w14:textId="65E1D9D9" w:rsidR="006363D0" w:rsidRDefault="006363D0" w:rsidP="00C6485C">
      <w:pPr>
        <w:pStyle w:val="paragraph"/>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 xml:space="preserve">That you are a parent/carer </w:t>
      </w:r>
      <w:r w:rsidR="00DA47FD">
        <w:rPr>
          <w:rStyle w:val="normaltextrun"/>
          <w:rFonts w:ascii="Gill Sans MT" w:eastAsia="Gill Sans MT" w:hAnsi="Gill Sans MT" w:cs="Gill Sans MT"/>
        </w:rPr>
        <w:t xml:space="preserve">(or grand parent) </w:t>
      </w:r>
      <w:r w:rsidRPr="4E5D88BE">
        <w:rPr>
          <w:rStyle w:val="normaltextrun"/>
          <w:rFonts w:ascii="Gill Sans MT" w:eastAsia="Gill Sans MT" w:hAnsi="Gill Sans MT" w:cs="Gill Sans MT"/>
        </w:rPr>
        <w:t xml:space="preserve">of a child or children with SEND (who are preferably </w:t>
      </w:r>
      <w:r w:rsidR="00DA47FD">
        <w:rPr>
          <w:rStyle w:val="normaltextrun"/>
          <w:rFonts w:ascii="Gill Sans MT" w:eastAsia="Gill Sans MT" w:hAnsi="Gill Sans MT" w:cs="Gill Sans MT"/>
        </w:rPr>
        <w:t xml:space="preserve">but not essentially </w:t>
      </w:r>
      <w:r w:rsidRPr="4E5D88BE">
        <w:rPr>
          <w:rStyle w:val="normaltextrun"/>
          <w:rFonts w:ascii="Gill Sans MT" w:eastAsia="Gill Sans MT" w:hAnsi="Gill Sans MT" w:cs="Gill Sans MT"/>
        </w:rPr>
        <w:t xml:space="preserve">under the age of 5 years), living within the LA area you will </w:t>
      </w:r>
      <w:r w:rsidR="00C6485C">
        <w:rPr>
          <w:rStyle w:val="normaltextrun"/>
          <w:rFonts w:ascii="Gill Sans MT" w:eastAsia="Gill Sans MT" w:hAnsi="Gill Sans MT" w:cs="Gill Sans MT"/>
        </w:rPr>
        <w:t>have just enough:</w:t>
      </w:r>
    </w:p>
    <w:p w14:paraId="6D19BE96" w14:textId="77777777" w:rsidR="006363D0" w:rsidRDefault="006363D0" w:rsidP="00C6485C">
      <w:pPr>
        <w:pStyle w:val="paragraph"/>
        <w:numPr>
          <w:ilvl w:val="0"/>
          <w:numId w:val="4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Time to commit to the meetings (as far as anyone is able!).</w:t>
      </w:r>
      <w:r w:rsidRPr="4E5D88BE">
        <w:rPr>
          <w:rStyle w:val="eop"/>
          <w:rFonts w:ascii="Gill Sans MT" w:eastAsia="Gill Sans MT" w:hAnsi="Gill Sans MT" w:cs="Gill Sans MT"/>
        </w:rPr>
        <w:t> </w:t>
      </w:r>
    </w:p>
    <w:p w14:paraId="0FB16294" w14:textId="77777777" w:rsidR="006363D0" w:rsidRDefault="006363D0" w:rsidP="00C6485C">
      <w:pPr>
        <w:pStyle w:val="paragraph"/>
        <w:numPr>
          <w:ilvl w:val="0"/>
          <w:numId w:val="4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The confidence and ability to share your experiences as a parent/carer of a child with SEND.</w:t>
      </w:r>
      <w:r w:rsidRPr="4E5D88BE">
        <w:rPr>
          <w:rStyle w:val="eop"/>
          <w:rFonts w:ascii="Gill Sans MT" w:eastAsia="Gill Sans MT" w:hAnsi="Gill Sans MT" w:cs="Gill Sans MT"/>
        </w:rPr>
        <w:t> </w:t>
      </w:r>
    </w:p>
    <w:p w14:paraId="231F7267" w14:textId="77777777" w:rsidR="006363D0" w:rsidRDefault="006363D0" w:rsidP="00C6485C">
      <w:pPr>
        <w:pStyle w:val="paragraph"/>
        <w:numPr>
          <w:ilvl w:val="0"/>
          <w:numId w:val="4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An objective and respectful approach to engaging in meetings.</w:t>
      </w:r>
      <w:r w:rsidRPr="4E5D88BE">
        <w:rPr>
          <w:rStyle w:val="eop"/>
          <w:rFonts w:ascii="Gill Sans MT" w:eastAsia="Gill Sans MT" w:hAnsi="Gill Sans MT" w:cs="Gill Sans MT"/>
        </w:rPr>
        <w:t> </w:t>
      </w:r>
    </w:p>
    <w:p w14:paraId="08749A76" w14:textId="77777777" w:rsidR="006363D0" w:rsidRDefault="006363D0" w:rsidP="00C6485C">
      <w:pPr>
        <w:pStyle w:val="paragraph"/>
        <w:numPr>
          <w:ilvl w:val="0"/>
          <w:numId w:val="4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A commitment to keeping open communication with us to keep us informed if your ability to take part changes.</w:t>
      </w:r>
      <w:r w:rsidRPr="4E5D88BE">
        <w:rPr>
          <w:rStyle w:val="eop"/>
          <w:rFonts w:ascii="Gill Sans MT" w:eastAsia="Gill Sans MT" w:hAnsi="Gill Sans MT" w:cs="Gill Sans MT"/>
        </w:rPr>
        <w:t> </w:t>
      </w:r>
    </w:p>
    <w:p w14:paraId="7C564774" w14:textId="77777777" w:rsidR="006363D0" w:rsidRDefault="006363D0" w:rsidP="00C6485C">
      <w:pPr>
        <w:pStyle w:val="paragraph"/>
        <w:numPr>
          <w:ilvl w:val="0"/>
          <w:numId w:val="43"/>
        </w:numPr>
        <w:spacing w:before="0" w:beforeAutospacing="0" w:after="0" w:afterAutospacing="0" w:line="360" w:lineRule="auto"/>
        <w:jc w:val="both"/>
        <w:textAlignment w:val="baseline"/>
        <w:rPr>
          <w:rFonts w:ascii="Gill Sans MT" w:eastAsia="Gill Sans MT" w:hAnsi="Gill Sans MT" w:cs="Gill Sans MT"/>
        </w:rPr>
      </w:pPr>
      <w:r w:rsidRPr="4E5D88BE">
        <w:rPr>
          <w:rStyle w:val="normaltextrun"/>
          <w:rFonts w:ascii="Gill Sans MT" w:eastAsia="Gill Sans MT" w:hAnsi="Gill Sans MT" w:cs="Gill Sans MT"/>
        </w:rPr>
        <w:t>A positive, can do, solution focus to help us deliver a brilliant project and improve outcomes for children and families</w:t>
      </w:r>
      <w:r w:rsidRPr="4E5D88BE">
        <w:rPr>
          <w:rStyle w:val="eop"/>
          <w:rFonts w:ascii="Gill Sans MT" w:eastAsia="Gill Sans MT" w:hAnsi="Gill Sans MT" w:cs="Gill Sans MT"/>
        </w:rPr>
        <w:t>.</w:t>
      </w:r>
    </w:p>
    <w:p w14:paraId="64EFA6BA" w14:textId="77777777" w:rsidR="006363D0" w:rsidRDefault="006363D0" w:rsidP="00C6485C">
      <w:pPr>
        <w:pStyle w:val="paragraph"/>
        <w:spacing w:before="0" w:beforeAutospacing="0" w:after="0" w:afterAutospacing="0" w:line="360" w:lineRule="auto"/>
        <w:jc w:val="both"/>
        <w:textAlignment w:val="baseline"/>
        <w:rPr>
          <w:rStyle w:val="eop"/>
          <w:rFonts w:ascii="Gill Sans MT" w:eastAsia="Gill Sans MT" w:hAnsi="Gill Sans MT" w:cs="Gill Sans MT"/>
        </w:rPr>
      </w:pPr>
    </w:p>
    <w:p w14:paraId="5EE1CBE8" w14:textId="77777777" w:rsidR="00FD2BD3" w:rsidRDefault="00FD2BD3" w:rsidP="00C6485C">
      <w:pPr>
        <w:spacing w:beforeAutospacing="1" w:afterAutospacing="1" w:line="360" w:lineRule="auto"/>
        <w:jc w:val="both"/>
        <w:rPr>
          <w:rFonts w:ascii="Gill Sans MT" w:eastAsia="Gill Sans MT" w:hAnsi="Gill Sans MT" w:cs="Gill Sans MT"/>
          <w:color w:val="000000" w:themeColor="text1"/>
        </w:rPr>
      </w:pPr>
      <w:r w:rsidRPr="77676390">
        <w:rPr>
          <w:rStyle w:val="eop"/>
          <w:rFonts w:ascii="Gill Sans MT" w:eastAsia="Gill Sans MT" w:hAnsi="Gill Sans MT" w:cs="Gill Sans MT"/>
          <w:color w:val="000000" w:themeColor="text1"/>
        </w:rPr>
        <w:t> 8</w:t>
      </w:r>
      <w:r w:rsidRPr="77676390">
        <w:rPr>
          <w:rStyle w:val="normaltextrun"/>
          <w:rFonts w:ascii="Gill Sans MT" w:eastAsia="Gill Sans MT" w:hAnsi="Gill Sans MT" w:cs="Gill Sans MT"/>
          <w:b/>
          <w:bCs/>
          <w:color w:val="000000" w:themeColor="text1"/>
        </w:rPr>
        <w:t>. For further information</w:t>
      </w:r>
    </w:p>
    <w:p w14:paraId="34D695FA" w14:textId="47AD2C05" w:rsidR="00FD2BD3" w:rsidRDefault="00FD2BD3" w:rsidP="00C6485C">
      <w:pPr>
        <w:spacing w:beforeAutospacing="1" w:afterAutospacing="1" w:line="360" w:lineRule="auto"/>
        <w:jc w:val="both"/>
        <w:rPr>
          <w:rFonts w:ascii="Gill Sans MT" w:eastAsia="Gill Sans MT" w:hAnsi="Gill Sans MT" w:cs="Gill Sans MT"/>
          <w:color w:val="000000" w:themeColor="text1"/>
        </w:rPr>
      </w:pPr>
      <w:r w:rsidRPr="77676390">
        <w:rPr>
          <w:rStyle w:val="normaltextrun"/>
          <w:rFonts w:ascii="Gill Sans MT" w:eastAsia="Gill Sans MT" w:hAnsi="Gill Sans MT" w:cs="Gill Sans MT"/>
          <w:color w:val="000000" w:themeColor="text1"/>
        </w:rPr>
        <w:t>Please keep in touch throughout and follow us on:</w:t>
      </w:r>
    </w:p>
    <w:p w14:paraId="274466CC" w14:textId="77777777" w:rsidR="00FD2BD3" w:rsidRDefault="00000000" w:rsidP="00C6485C">
      <w:pPr>
        <w:spacing w:beforeAutospacing="1" w:afterAutospacing="1" w:line="360" w:lineRule="auto"/>
        <w:jc w:val="both"/>
        <w:rPr>
          <w:rFonts w:ascii="Gill Sans MT" w:eastAsia="Gill Sans MT" w:hAnsi="Gill Sans MT" w:cs="Gill Sans MT"/>
          <w:color w:val="000000" w:themeColor="text1"/>
        </w:rPr>
      </w:pPr>
      <w:hyperlink r:id="rId10">
        <w:r w:rsidR="00FD2BD3" w:rsidRPr="77676390">
          <w:rPr>
            <w:rStyle w:val="Hyperlink"/>
            <w:rFonts w:ascii="Gill Sans MT" w:eastAsia="Gill Sans MT" w:hAnsi="Gill Sans MT" w:cs="Gill Sans MT"/>
          </w:rPr>
          <w:t>www.dingley.org.uk</w:t>
        </w:r>
      </w:hyperlink>
    </w:p>
    <w:p w14:paraId="062864D3" w14:textId="77777777" w:rsidR="00FD2BD3" w:rsidRDefault="00000000" w:rsidP="00C6485C">
      <w:pPr>
        <w:spacing w:beforeAutospacing="1" w:afterAutospacing="1" w:line="360" w:lineRule="auto"/>
        <w:jc w:val="both"/>
        <w:rPr>
          <w:rFonts w:ascii="Gill Sans MT" w:eastAsia="Gill Sans MT" w:hAnsi="Gill Sans MT" w:cs="Gill Sans MT"/>
          <w:color w:val="000000" w:themeColor="text1"/>
        </w:rPr>
      </w:pPr>
      <w:hyperlink r:id="rId11">
        <w:r w:rsidR="00FD2BD3" w:rsidRPr="77676390">
          <w:rPr>
            <w:rStyle w:val="Hyperlink"/>
            <w:rFonts w:ascii="Gill Sans MT" w:eastAsia="Gill Sans MT" w:hAnsi="Gill Sans MT" w:cs="Gill Sans MT"/>
          </w:rPr>
          <w:t>www.facebook.com/dingleygroup</w:t>
        </w:r>
      </w:hyperlink>
    </w:p>
    <w:p w14:paraId="3DB6ECC6" w14:textId="5CE5A35E" w:rsidR="00FD2BD3" w:rsidRDefault="00FD2BD3" w:rsidP="00C6485C">
      <w:pPr>
        <w:spacing w:beforeAutospacing="1" w:afterAutospacing="1" w:line="360" w:lineRule="auto"/>
        <w:jc w:val="both"/>
        <w:rPr>
          <w:rFonts w:ascii="Gill Sans MT" w:eastAsia="Gill Sans MT" w:hAnsi="Gill Sans MT" w:cs="Gill Sans MT"/>
          <w:color w:val="000000" w:themeColor="text1"/>
        </w:rPr>
      </w:pPr>
      <w:r w:rsidRPr="77676390">
        <w:rPr>
          <w:rStyle w:val="normaltextrun"/>
          <w:rFonts w:ascii="Gill Sans MT" w:eastAsia="Gill Sans MT" w:hAnsi="Gill Sans MT" w:cs="Gill Sans MT"/>
          <w:color w:val="000000" w:themeColor="text1"/>
        </w:rPr>
        <w:lastRenderedPageBreak/>
        <w:t>Twitter</w:t>
      </w:r>
      <w:r>
        <w:rPr>
          <w:rStyle w:val="normaltextrun"/>
          <w:rFonts w:ascii="Gill Sans MT" w:eastAsia="Gill Sans MT" w:hAnsi="Gill Sans MT" w:cs="Gill Sans MT"/>
          <w:color w:val="000000" w:themeColor="text1"/>
        </w:rPr>
        <w:t xml:space="preserve"> </w:t>
      </w:r>
      <w:r w:rsidRPr="77676390">
        <w:rPr>
          <w:rStyle w:val="normaltextrun"/>
          <w:rFonts w:ascii="Gill Sans MT" w:eastAsia="Gill Sans MT" w:hAnsi="Gill Sans MT" w:cs="Gill Sans MT"/>
          <w:color w:val="000000" w:themeColor="text1"/>
        </w:rPr>
        <w:t>@dingley</w:t>
      </w:r>
    </w:p>
    <w:p w14:paraId="68515EED" w14:textId="14B39121" w:rsidR="00C6485C" w:rsidRDefault="00FD2BD3" w:rsidP="00C6485C">
      <w:pPr>
        <w:spacing w:beforeAutospacing="1" w:afterAutospacing="1" w:line="360" w:lineRule="auto"/>
        <w:jc w:val="both"/>
        <w:rPr>
          <w:rFonts w:ascii="Gill Sans MT" w:eastAsia="Gill Sans MT" w:hAnsi="Gill Sans MT" w:cs="Gill Sans MT"/>
          <w:color w:val="000000" w:themeColor="text1"/>
        </w:rPr>
      </w:pPr>
      <w:r w:rsidRPr="77676390">
        <w:rPr>
          <w:rStyle w:val="normaltextrun"/>
          <w:rFonts w:ascii="Gill Sans MT" w:eastAsia="Gill Sans MT" w:hAnsi="Gill Sans MT" w:cs="Gill Sans MT"/>
          <w:color w:val="000000" w:themeColor="text1"/>
        </w:rPr>
        <w:t>Instagram @dingleyspromise</w:t>
      </w:r>
    </w:p>
    <w:p w14:paraId="59761C2A" w14:textId="77777777" w:rsidR="00FD2BD3" w:rsidRDefault="00000000" w:rsidP="00C6485C">
      <w:pPr>
        <w:spacing w:beforeAutospacing="1" w:afterAutospacing="1" w:line="360" w:lineRule="auto"/>
        <w:jc w:val="both"/>
        <w:rPr>
          <w:rFonts w:ascii="Gill Sans MT" w:eastAsia="Gill Sans MT" w:hAnsi="Gill Sans MT" w:cs="Gill Sans MT"/>
          <w:color w:val="000000" w:themeColor="text1"/>
        </w:rPr>
      </w:pPr>
      <w:hyperlink r:id="rId12">
        <w:r w:rsidR="00FD2BD3" w:rsidRPr="77676390">
          <w:rPr>
            <w:rStyle w:val="Hyperlink"/>
            <w:rFonts w:ascii="Gill Sans MT" w:eastAsia="Gill Sans MT" w:hAnsi="Gill Sans MT" w:cs="Gill Sans MT"/>
          </w:rPr>
          <w:t>www.linkedin.com/company/dingleyspromise</w:t>
        </w:r>
      </w:hyperlink>
    </w:p>
    <w:p w14:paraId="23236508" w14:textId="77777777" w:rsidR="00FD2BD3" w:rsidRDefault="00FD2BD3" w:rsidP="00C6485C">
      <w:pPr>
        <w:spacing w:beforeAutospacing="1" w:afterAutospacing="1" w:line="360" w:lineRule="auto"/>
        <w:jc w:val="both"/>
        <w:rPr>
          <w:rStyle w:val="normaltextrun"/>
          <w:rFonts w:ascii="Gill Sans MT" w:eastAsia="Gill Sans MT" w:hAnsi="Gill Sans MT" w:cs="Gill Sans MT"/>
          <w:color w:val="000000" w:themeColor="text1"/>
        </w:rPr>
      </w:pPr>
    </w:p>
    <w:p w14:paraId="37979DA3" w14:textId="315D1B11" w:rsidR="4E5D88BE" w:rsidRPr="006363D0" w:rsidRDefault="00FD2BD3" w:rsidP="00C6485C">
      <w:pPr>
        <w:spacing w:beforeAutospacing="1" w:afterAutospacing="1" w:line="360" w:lineRule="auto"/>
        <w:jc w:val="both"/>
        <w:rPr>
          <w:rStyle w:val="normaltextrun"/>
          <w:rFonts w:ascii="Gill Sans MT" w:eastAsia="Gill Sans MT" w:hAnsi="Gill Sans MT" w:cs="Gill Sans MT"/>
          <w:color w:val="000000" w:themeColor="text1"/>
        </w:rPr>
      </w:pPr>
      <w:r w:rsidRPr="77676390">
        <w:rPr>
          <w:rStyle w:val="normaltextrun"/>
          <w:rFonts w:ascii="Gill Sans MT" w:eastAsia="Gill Sans MT" w:hAnsi="Gill Sans MT" w:cs="Gill Sans MT"/>
          <w:color w:val="000000" w:themeColor="text1"/>
        </w:rPr>
        <w:t>We look forward to working with you on this exciting project!</w:t>
      </w:r>
    </w:p>
    <w:sectPr w:rsidR="4E5D88BE" w:rsidRPr="006363D0" w:rsidSect="00A354C9">
      <w:headerReference w:type="default" r:id="rId13"/>
      <w:footerReference w:type="default" r:id="rId14"/>
      <w:headerReference w:type="first" r:id="rId15"/>
      <w:footerReference w:type="first" r:id="rId16"/>
      <w:pgSz w:w="11906" w:h="16838"/>
      <w:pgMar w:top="1440" w:right="1080" w:bottom="3544" w:left="1080" w:header="283" w:footer="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AA76E" w14:textId="77777777" w:rsidR="00D74279" w:rsidRDefault="00D74279" w:rsidP="00C843FC">
      <w:r>
        <w:separator/>
      </w:r>
    </w:p>
  </w:endnote>
  <w:endnote w:type="continuationSeparator" w:id="0">
    <w:p w14:paraId="497E707C" w14:textId="77777777" w:rsidR="00D74279" w:rsidRDefault="00D74279" w:rsidP="00C843FC">
      <w:r>
        <w:continuationSeparator/>
      </w:r>
    </w:p>
  </w:endnote>
  <w:endnote w:type="continuationNotice" w:id="1">
    <w:p w14:paraId="3ECF4606" w14:textId="77777777" w:rsidR="00D74279" w:rsidRDefault="00D7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889189"/>
      <w:docPartObj>
        <w:docPartGallery w:val="Page Numbers (Bottom of Page)"/>
        <w:docPartUnique/>
      </w:docPartObj>
    </w:sdtPr>
    <w:sdtContent>
      <w:sdt>
        <w:sdtPr>
          <w:id w:val="1728636285"/>
          <w:docPartObj>
            <w:docPartGallery w:val="Page Numbers (Top of Page)"/>
            <w:docPartUnique/>
          </w:docPartObj>
        </w:sdtPr>
        <w:sdtContent>
          <w:p w14:paraId="1A9ACCDF" w14:textId="65CED199" w:rsidR="00E9025B" w:rsidRPr="00E9025B" w:rsidRDefault="00E9025B">
            <w:pPr>
              <w:pStyle w:val="Footer"/>
              <w:jc w:val="center"/>
            </w:pPr>
            <w:r w:rsidRPr="00E9025B">
              <w:t xml:space="preserve">Page </w:t>
            </w:r>
            <w:r w:rsidRPr="00E9025B">
              <w:fldChar w:fldCharType="begin"/>
            </w:r>
            <w:r w:rsidRPr="00E9025B">
              <w:instrText xml:space="preserve"> PAGE </w:instrText>
            </w:r>
            <w:r w:rsidRPr="00E9025B">
              <w:fldChar w:fldCharType="separate"/>
            </w:r>
            <w:r w:rsidRPr="00E9025B">
              <w:rPr>
                <w:noProof/>
              </w:rPr>
              <w:t>2</w:t>
            </w:r>
            <w:r w:rsidRPr="00E9025B">
              <w:fldChar w:fldCharType="end"/>
            </w:r>
            <w:r w:rsidRPr="00E9025B">
              <w:t xml:space="preserve"> of </w:t>
            </w:r>
            <w:r w:rsidR="006363D0">
              <w:t>6</w:t>
            </w:r>
          </w:p>
        </w:sdtContent>
      </w:sdt>
    </w:sdtContent>
  </w:sdt>
  <w:p w14:paraId="6512827B" w14:textId="5BD83581" w:rsidR="1D04021C" w:rsidRDefault="1D04021C" w:rsidP="1D04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1D04021C" w14:paraId="02E733CB" w14:textId="77777777" w:rsidTr="1D04021C">
      <w:tc>
        <w:tcPr>
          <w:tcW w:w="3245" w:type="dxa"/>
        </w:tcPr>
        <w:p w14:paraId="65B6ABB6" w14:textId="45A93F46" w:rsidR="1D04021C" w:rsidRDefault="1D04021C" w:rsidP="1D04021C">
          <w:pPr>
            <w:pStyle w:val="Header"/>
            <w:ind w:left="-115"/>
          </w:pPr>
        </w:p>
      </w:tc>
      <w:tc>
        <w:tcPr>
          <w:tcW w:w="3245" w:type="dxa"/>
        </w:tcPr>
        <w:p w14:paraId="40BE7EB3" w14:textId="405F76B9" w:rsidR="1D04021C" w:rsidRDefault="1D04021C" w:rsidP="1D04021C">
          <w:pPr>
            <w:pStyle w:val="Header"/>
            <w:jc w:val="center"/>
          </w:pPr>
        </w:p>
      </w:tc>
      <w:tc>
        <w:tcPr>
          <w:tcW w:w="3245" w:type="dxa"/>
        </w:tcPr>
        <w:p w14:paraId="66A9D85E" w14:textId="5114BF7C" w:rsidR="1D04021C" w:rsidRDefault="1D04021C" w:rsidP="1D04021C">
          <w:pPr>
            <w:pStyle w:val="Header"/>
            <w:ind w:right="-115"/>
            <w:jc w:val="right"/>
          </w:pPr>
        </w:p>
      </w:tc>
    </w:tr>
  </w:tbl>
  <w:p w14:paraId="60C6AFB5" w14:textId="2E57CE4A" w:rsidR="1D04021C" w:rsidRDefault="1D04021C" w:rsidP="1D04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6CB72" w14:textId="77777777" w:rsidR="00D74279" w:rsidRDefault="00D74279" w:rsidP="00C843FC">
      <w:r>
        <w:separator/>
      </w:r>
    </w:p>
  </w:footnote>
  <w:footnote w:type="continuationSeparator" w:id="0">
    <w:p w14:paraId="78A14E13" w14:textId="77777777" w:rsidR="00D74279" w:rsidRDefault="00D74279" w:rsidP="00C843FC">
      <w:r>
        <w:continuationSeparator/>
      </w:r>
    </w:p>
  </w:footnote>
  <w:footnote w:type="continuationNotice" w:id="1">
    <w:p w14:paraId="4AF41D28" w14:textId="77777777" w:rsidR="00D74279" w:rsidRDefault="00D74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F0DD" w14:textId="1FC3A5FE" w:rsidR="00B42016" w:rsidRDefault="00B42016">
    <w:pPr>
      <w:pStyle w:val="Header"/>
    </w:pPr>
    <w:r>
      <w:rPr>
        <w:noProof/>
      </w:rPr>
      <w:drawing>
        <wp:anchor distT="0" distB="0" distL="114300" distR="114300" simplePos="0" relativeHeight="251658240" behindDoc="1" locked="0" layoutInCell="1" allowOverlap="1" wp14:anchorId="78CA6D6B" wp14:editId="66363AA9">
          <wp:simplePos x="0" y="0"/>
          <wp:positionH relativeFrom="page">
            <wp:posOffset>-28575</wp:posOffset>
          </wp:positionH>
          <wp:positionV relativeFrom="page">
            <wp:posOffset>0</wp:posOffset>
          </wp:positionV>
          <wp:extent cx="7591212" cy="10666730"/>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212" cy="10666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08E4" w14:textId="038FBD39" w:rsidR="004532A5" w:rsidRDefault="000F0DFE">
    <w:pPr>
      <w:pStyle w:val="Header"/>
    </w:pPr>
    <w:r>
      <w:rPr>
        <w:noProof/>
      </w:rPr>
      <w:drawing>
        <wp:anchor distT="0" distB="0" distL="114300" distR="114300" simplePos="0" relativeHeight="251658242" behindDoc="1" locked="0" layoutInCell="1" allowOverlap="1" wp14:anchorId="22761B59" wp14:editId="316043A8">
          <wp:simplePos x="0" y="0"/>
          <wp:positionH relativeFrom="column">
            <wp:posOffset>-685800</wp:posOffset>
          </wp:positionH>
          <wp:positionV relativeFrom="paragraph">
            <wp:posOffset>-179705</wp:posOffset>
          </wp:positionV>
          <wp:extent cx="7569200" cy="10693650"/>
          <wp:effectExtent l="0" t="0" r="0" b="0"/>
          <wp:wrapNone/>
          <wp:docPr id="62" name="Picture 6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6215" cy="10703560"/>
                  </a:xfrm>
                  <a:prstGeom prst="rect">
                    <a:avLst/>
                  </a:prstGeom>
                </pic:spPr>
              </pic:pic>
            </a:graphicData>
          </a:graphic>
          <wp14:sizeRelH relativeFrom="page">
            <wp14:pctWidth>0</wp14:pctWidth>
          </wp14:sizeRelH>
          <wp14:sizeRelV relativeFrom="page">
            <wp14:pctHeight>0</wp14:pctHeight>
          </wp14:sizeRelV>
        </wp:anchor>
      </w:drawing>
    </w:r>
    <w:r w:rsidR="000E09F0">
      <w:rPr>
        <w:noProof/>
      </w:rPr>
      <mc:AlternateContent>
        <mc:Choice Requires="wps">
          <w:drawing>
            <wp:anchor distT="0" distB="0" distL="114300" distR="114300" simplePos="0" relativeHeight="251658241" behindDoc="0" locked="0" layoutInCell="1" allowOverlap="1" wp14:anchorId="47C0CBC3" wp14:editId="1E363765">
              <wp:simplePos x="0" y="0"/>
              <wp:positionH relativeFrom="column">
                <wp:posOffset>3937000</wp:posOffset>
              </wp:positionH>
              <wp:positionV relativeFrom="paragraph">
                <wp:posOffset>541020</wp:posOffset>
              </wp:positionV>
              <wp:extent cx="2514045" cy="1678329"/>
              <wp:effectExtent l="0" t="0" r="0" b="0"/>
              <wp:wrapNone/>
              <wp:docPr id="3" name="Text Box 3"/>
              <wp:cNvGraphicFramePr/>
              <a:graphic xmlns:a="http://schemas.openxmlformats.org/drawingml/2006/main">
                <a:graphicData uri="http://schemas.microsoft.com/office/word/2010/wordprocessingShape">
                  <wps:wsp>
                    <wps:cNvSpPr txBox="1"/>
                    <wps:spPr>
                      <a:xfrm>
                        <a:off x="0" y="0"/>
                        <a:ext cx="2514045" cy="1678329"/>
                      </a:xfrm>
                      <a:prstGeom prst="rect">
                        <a:avLst/>
                      </a:prstGeom>
                      <a:noFill/>
                      <a:ln w="6350">
                        <a:noFill/>
                      </a:ln>
                    </wps:spPr>
                    <wps:txbx>
                      <w:txbxContent>
                        <w:p w14:paraId="004013F2" w14:textId="77777777" w:rsidR="000E09F0" w:rsidRPr="00552019" w:rsidRDefault="000E09F0" w:rsidP="000E09F0">
                          <w:pPr>
                            <w:jc w:val="right"/>
                            <w:rPr>
                              <w:rFonts w:ascii="Gill Sans" w:hAnsi="Gill Sans" w:cs="Gill Sans"/>
                              <w:color w:val="214A7E"/>
                              <w:sz w:val="18"/>
                              <w:szCs w:val="18"/>
                            </w:rPr>
                          </w:pPr>
                          <w:r w:rsidRPr="00552019">
                            <w:rPr>
                              <w:rFonts w:ascii="Gill Sans" w:hAnsi="Gill Sans" w:cs="Gill Sans" w:hint="cs"/>
                              <w:color w:val="214A7E"/>
                              <w:sz w:val="18"/>
                              <w:szCs w:val="18"/>
                            </w:rPr>
                            <w:t>Patrons Christopher Khoo DL &amp; Naomi Khoo and Helene Raynsford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0CBC3" id="_x0000_t202" coordsize="21600,21600" o:spt="202" path="m,l,21600r21600,l21600,xe">
              <v:stroke joinstyle="miter"/>
              <v:path gradientshapeok="t" o:connecttype="rect"/>
            </v:shapetype>
            <v:shape id="Text Box 3" o:spid="_x0000_s1026" type="#_x0000_t202" style="position:absolute;margin-left:310pt;margin-top:42.6pt;width:197.95pt;height:13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M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" filled="f" stroked="f" strokeweight=".5pt">
              <v:textbox>
                <w:txbxContent>
                  <w:p w14:paraId="004013F2" w14:textId="77777777" w:rsidR="000E09F0" w:rsidRPr="00552019" w:rsidRDefault="000E09F0" w:rsidP="000E09F0">
                    <w:pPr>
                      <w:jc w:val="right"/>
                      <w:rPr>
                        <w:rFonts w:ascii="Gill Sans" w:hAnsi="Gill Sans" w:cs="Gill Sans"/>
                        <w:color w:val="214A7E"/>
                        <w:sz w:val="18"/>
                        <w:szCs w:val="18"/>
                      </w:rPr>
                    </w:pPr>
                    <w:r w:rsidRPr="00552019">
                      <w:rPr>
                        <w:rFonts w:ascii="Gill Sans" w:hAnsi="Gill Sans" w:cs="Gill Sans" w:hint="cs"/>
                        <w:color w:val="214A7E"/>
                        <w:sz w:val="18"/>
                        <w:szCs w:val="18"/>
                      </w:rPr>
                      <w:t>Patrons Christopher Khoo DL &amp; Naomi Khoo and Helene Raynsford</w:t>
                    </w:r>
                  </w:p>
                </w:txbxContent>
              </v:textbox>
            </v:shape>
          </w:pict>
        </mc:Fallback>
      </mc:AlternateContent>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6FC"/>
    <w:multiLevelType w:val="multilevel"/>
    <w:tmpl w:val="846248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A75A2"/>
    <w:multiLevelType w:val="multilevel"/>
    <w:tmpl w:val="58F2C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F676F"/>
    <w:multiLevelType w:val="multilevel"/>
    <w:tmpl w:val="9E7C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4689B"/>
    <w:multiLevelType w:val="multilevel"/>
    <w:tmpl w:val="3B2EA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03BB1"/>
    <w:multiLevelType w:val="hybridMultilevel"/>
    <w:tmpl w:val="5A747B02"/>
    <w:lvl w:ilvl="0" w:tplc="84F0875A">
      <w:start w:val="1"/>
      <w:numFmt w:val="bullet"/>
      <w:lvlText w:val=""/>
      <w:lvlJc w:val="left"/>
      <w:pPr>
        <w:ind w:left="720" w:hanging="360"/>
      </w:pPr>
      <w:rPr>
        <w:rFonts w:ascii="Symbol" w:hAnsi="Symbol" w:hint="default"/>
      </w:rPr>
    </w:lvl>
    <w:lvl w:ilvl="1" w:tplc="0EA2B0FC">
      <w:start w:val="1"/>
      <w:numFmt w:val="bullet"/>
      <w:lvlText w:val="o"/>
      <w:lvlJc w:val="left"/>
      <w:pPr>
        <w:ind w:left="1440" w:hanging="360"/>
      </w:pPr>
      <w:rPr>
        <w:rFonts w:ascii="Courier New" w:hAnsi="Courier New" w:hint="default"/>
      </w:rPr>
    </w:lvl>
    <w:lvl w:ilvl="2" w:tplc="6B32CAB2">
      <w:start w:val="1"/>
      <w:numFmt w:val="bullet"/>
      <w:lvlText w:val=""/>
      <w:lvlJc w:val="left"/>
      <w:pPr>
        <w:ind w:left="2160" w:hanging="360"/>
      </w:pPr>
      <w:rPr>
        <w:rFonts w:ascii="Wingdings" w:hAnsi="Wingdings" w:hint="default"/>
      </w:rPr>
    </w:lvl>
    <w:lvl w:ilvl="3" w:tplc="A776D94A">
      <w:start w:val="1"/>
      <w:numFmt w:val="bullet"/>
      <w:lvlText w:val=""/>
      <w:lvlJc w:val="left"/>
      <w:pPr>
        <w:ind w:left="2880" w:hanging="360"/>
      </w:pPr>
      <w:rPr>
        <w:rFonts w:ascii="Symbol" w:hAnsi="Symbol" w:hint="default"/>
      </w:rPr>
    </w:lvl>
    <w:lvl w:ilvl="4" w:tplc="9BEE61B2">
      <w:start w:val="1"/>
      <w:numFmt w:val="bullet"/>
      <w:lvlText w:val="o"/>
      <w:lvlJc w:val="left"/>
      <w:pPr>
        <w:ind w:left="3600" w:hanging="360"/>
      </w:pPr>
      <w:rPr>
        <w:rFonts w:ascii="Courier New" w:hAnsi="Courier New" w:hint="default"/>
      </w:rPr>
    </w:lvl>
    <w:lvl w:ilvl="5" w:tplc="836E7B9C">
      <w:start w:val="1"/>
      <w:numFmt w:val="bullet"/>
      <w:lvlText w:val=""/>
      <w:lvlJc w:val="left"/>
      <w:pPr>
        <w:ind w:left="4320" w:hanging="360"/>
      </w:pPr>
      <w:rPr>
        <w:rFonts w:ascii="Wingdings" w:hAnsi="Wingdings" w:hint="default"/>
      </w:rPr>
    </w:lvl>
    <w:lvl w:ilvl="6" w:tplc="7226AC08">
      <w:start w:val="1"/>
      <w:numFmt w:val="bullet"/>
      <w:lvlText w:val=""/>
      <w:lvlJc w:val="left"/>
      <w:pPr>
        <w:ind w:left="5040" w:hanging="360"/>
      </w:pPr>
      <w:rPr>
        <w:rFonts w:ascii="Symbol" w:hAnsi="Symbol" w:hint="default"/>
      </w:rPr>
    </w:lvl>
    <w:lvl w:ilvl="7" w:tplc="49467402">
      <w:start w:val="1"/>
      <w:numFmt w:val="bullet"/>
      <w:lvlText w:val="o"/>
      <w:lvlJc w:val="left"/>
      <w:pPr>
        <w:ind w:left="5760" w:hanging="360"/>
      </w:pPr>
      <w:rPr>
        <w:rFonts w:ascii="Courier New" w:hAnsi="Courier New" w:hint="default"/>
      </w:rPr>
    </w:lvl>
    <w:lvl w:ilvl="8" w:tplc="F1B2CA00">
      <w:start w:val="1"/>
      <w:numFmt w:val="bullet"/>
      <w:lvlText w:val=""/>
      <w:lvlJc w:val="left"/>
      <w:pPr>
        <w:ind w:left="6480" w:hanging="360"/>
      </w:pPr>
      <w:rPr>
        <w:rFonts w:ascii="Wingdings" w:hAnsi="Wingdings" w:hint="default"/>
      </w:rPr>
    </w:lvl>
  </w:abstractNum>
  <w:abstractNum w:abstractNumId="5" w15:restartNumberingAfterBreak="0">
    <w:nsid w:val="15A042EC"/>
    <w:multiLevelType w:val="hybridMultilevel"/>
    <w:tmpl w:val="3656F0BE"/>
    <w:lvl w:ilvl="0" w:tplc="2A765942">
      <w:start w:val="2"/>
      <w:numFmt w:val="decimal"/>
      <w:lvlText w:val="%1."/>
      <w:lvlJc w:val="left"/>
      <w:pPr>
        <w:ind w:left="360" w:hanging="360"/>
      </w:pPr>
    </w:lvl>
    <w:lvl w:ilvl="1" w:tplc="924A9756">
      <w:start w:val="1"/>
      <w:numFmt w:val="lowerLetter"/>
      <w:lvlText w:val="%2."/>
      <w:lvlJc w:val="left"/>
      <w:pPr>
        <w:ind w:left="1080" w:hanging="360"/>
      </w:pPr>
    </w:lvl>
    <w:lvl w:ilvl="2" w:tplc="3F7859B2">
      <w:start w:val="1"/>
      <w:numFmt w:val="lowerRoman"/>
      <w:lvlText w:val="%3."/>
      <w:lvlJc w:val="right"/>
      <w:pPr>
        <w:ind w:left="1800" w:hanging="180"/>
      </w:pPr>
    </w:lvl>
    <w:lvl w:ilvl="3" w:tplc="5F40757A">
      <w:start w:val="1"/>
      <w:numFmt w:val="decimal"/>
      <w:lvlText w:val="%4."/>
      <w:lvlJc w:val="left"/>
      <w:pPr>
        <w:ind w:left="2520" w:hanging="360"/>
      </w:pPr>
    </w:lvl>
    <w:lvl w:ilvl="4" w:tplc="4A04D84C">
      <w:start w:val="1"/>
      <w:numFmt w:val="lowerLetter"/>
      <w:lvlText w:val="%5."/>
      <w:lvlJc w:val="left"/>
      <w:pPr>
        <w:ind w:left="3240" w:hanging="360"/>
      </w:pPr>
    </w:lvl>
    <w:lvl w:ilvl="5" w:tplc="63424FCC">
      <w:start w:val="1"/>
      <w:numFmt w:val="lowerRoman"/>
      <w:lvlText w:val="%6."/>
      <w:lvlJc w:val="right"/>
      <w:pPr>
        <w:ind w:left="3960" w:hanging="180"/>
      </w:pPr>
    </w:lvl>
    <w:lvl w:ilvl="6" w:tplc="D27ECA20">
      <w:start w:val="1"/>
      <w:numFmt w:val="decimal"/>
      <w:lvlText w:val="%7."/>
      <w:lvlJc w:val="left"/>
      <w:pPr>
        <w:ind w:left="4680" w:hanging="360"/>
      </w:pPr>
    </w:lvl>
    <w:lvl w:ilvl="7" w:tplc="B60A1362">
      <w:start w:val="1"/>
      <w:numFmt w:val="lowerLetter"/>
      <w:lvlText w:val="%8."/>
      <w:lvlJc w:val="left"/>
      <w:pPr>
        <w:ind w:left="5400" w:hanging="360"/>
      </w:pPr>
    </w:lvl>
    <w:lvl w:ilvl="8" w:tplc="F0B4DBB2">
      <w:start w:val="1"/>
      <w:numFmt w:val="lowerRoman"/>
      <w:lvlText w:val="%9."/>
      <w:lvlJc w:val="right"/>
      <w:pPr>
        <w:ind w:left="6120" w:hanging="180"/>
      </w:pPr>
    </w:lvl>
  </w:abstractNum>
  <w:abstractNum w:abstractNumId="6" w15:restartNumberingAfterBreak="0">
    <w:nsid w:val="15BA3F83"/>
    <w:multiLevelType w:val="hybridMultilevel"/>
    <w:tmpl w:val="7D62936C"/>
    <w:lvl w:ilvl="0" w:tplc="36384BB6">
      <w:start w:val="1"/>
      <w:numFmt w:val="bullet"/>
      <w:lvlText w:val=" "/>
      <w:lvlJc w:val="left"/>
      <w:pPr>
        <w:tabs>
          <w:tab w:val="num" w:pos="720"/>
        </w:tabs>
        <w:ind w:left="720" w:hanging="360"/>
      </w:pPr>
      <w:rPr>
        <w:rFonts w:ascii="Calibri" w:hAnsi="Calibri" w:hint="default"/>
      </w:rPr>
    </w:lvl>
    <w:lvl w:ilvl="1" w:tplc="F5E4DDB4" w:tentative="1">
      <w:start w:val="1"/>
      <w:numFmt w:val="bullet"/>
      <w:lvlText w:val=" "/>
      <w:lvlJc w:val="left"/>
      <w:pPr>
        <w:tabs>
          <w:tab w:val="num" w:pos="1440"/>
        </w:tabs>
        <w:ind w:left="1440" w:hanging="360"/>
      </w:pPr>
      <w:rPr>
        <w:rFonts w:ascii="Calibri" w:hAnsi="Calibri" w:hint="default"/>
      </w:rPr>
    </w:lvl>
    <w:lvl w:ilvl="2" w:tplc="E054AFA8" w:tentative="1">
      <w:start w:val="1"/>
      <w:numFmt w:val="bullet"/>
      <w:lvlText w:val=" "/>
      <w:lvlJc w:val="left"/>
      <w:pPr>
        <w:tabs>
          <w:tab w:val="num" w:pos="2160"/>
        </w:tabs>
        <w:ind w:left="2160" w:hanging="360"/>
      </w:pPr>
      <w:rPr>
        <w:rFonts w:ascii="Calibri" w:hAnsi="Calibri" w:hint="default"/>
      </w:rPr>
    </w:lvl>
    <w:lvl w:ilvl="3" w:tplc="3FE6D0A8" w:tentative="1">
      <w:start w:val="1"/>
      <w:numFmt w:val="bullet"/>
      <w:lvlText w:val=" "/>
      <w:lvlJc w:val="left"/>
      <w:pPr>
        <w:tabs>
          <w:tab w:val="num" w:pos="2880"/>
        </w:tabs>
        <w:ind w:left="2880" w:hanging="360"/>
      </w:pPr>
      <w:rPr>
        <w:rFonts w:ascii="Calibri" w:hAnsi="Calibri" w:hint="default"/>
      </w:rPr>
    </w:lvl>
    <w:lvl w:ilvl="4" w:tplc="3272BF26" w:tentative="1">
      <w:start w:val="1"/>
      <w:numFmt w:val="bullet"/>
      <w:lvlText w:val=" "/>
      <w:lvlJc w:val="left"/>
      <w:pPr>
        <w:tabs>
          <w:tab w:val="num" w:pos="3600"/>
        </w:tabs>
        <w:ind w:left="3600" w:hanging="360"/>
      </w:pPr>
      <w:rPr>
        <w:rFonts w:ascii="Calibri" w:hAnsi="Calibri" w:hint="default"/>
      </w:rPr>
    </w:lvl>
    <w:lvl w:ilvl="5" w:tplc="D06AF3AE" w:tentative="1">
      <w:start w:val="1"/>
      <w:numFmt w:val="bullet"/>
      <w:lvlText w:val=" "/>
      <w:lvlJc w:val="left"/>
      <w:pPr>
        <w:tabs>
          <w:tab w:val="num" w:pos="4320"/>
        </w:tabs>
        <w:ind w:left="4320" w:hanging="360"/>
      </w:pPr>
      <w:rPr>
        <w:rFonts w:ascii="Calibri" w:hAnsi="Calibri" w:hint="default"/>
      </w:rPr>
    </w:lvl>
    <w:lvl w:ilvl="6" w:tplc="FAF2D244" w:tentative="1">
      <w:start w:val="1"/>
      <w:numFmt w:val="bullet"/>
      <w:lvlText w:val=" "/>
      <w:lvlJc w:val="left"/>
      <w:pPr>
        <w:tabs>
          <w:tab w:val="num" w:pos="5040"/>
        </w:tabs>
        <w:ind w:left="5040" w:hanging="360"/>
      </w:pPr>
      <w:rPr>
        <w:rFonts w:ascii="Calibri" w:hAnsi="Calibri" w:hint="default"/>
      </w:rPr>
    </w:lvl>
    <w:lvl w:ilvl="7" w:tplc="0F6603EE" w:tentative="1">
      <w:start w:val="1"/>
      <w:numFmt w:val="bullet"/>
      <w:lvlText w:val=" "/>
      <w:lvlJc w:val="left"/>
      <w:pPr>
        <w:tabs>
          <w:tab w:val="num" w:pos="5760"/>
        </w:tabs>
        <w:ind w:left="5760" w:hanging="360"/>
      </w:pPr>
      <w:rPr>
        <w:rFonts w:ascii="Calibri" w:hAnsi="Calibri" w:hint="default"/>
      </w:rPr>
    </w:lvl>
    <w:lvl w:ilvl="8" w:tplc="267EFC54"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175D7048"/>
    <w:multiLevelType w:val="hybridMultilevel"/>
    <w:tmpl w:val="7E0CF244"/>
    <w:lvl w:ilvl="0" w:tplc="A878B3A8">
      <w:start w:val="1"/>
      <w:numFmt w:val="decimal"/>
      <w:lvlText w:val="%1."/>
      <w:lvlJc w:val="left"/>
      <w:pPr>
        <w:ind w:left="720" w:hanging="360"/>
      </w:pPr>
    </w:lvl>
    <w:lvl w:ilvl="1" w:tplc="AB66F4F8">
      <w:start w:val="1"/>
      <w:numFmt w:val="decimal"/>
      <w:lvlText w:val="%2."/>
      <w:lvlJc w:val="left"/>
      <w:pPr>
        <w:ind w:left="1440" w:hanging="360"/>
      </w:pPr>
    </w:lvl>
    <w:lvl w:ilvl="2" w:tplc="8FD0C4D2">
      <w:start w:val="1"/>
      <w:numFmt w:val="lowerRoman"/>
      <w:lvlText w:val="%3."/>
      <w:lvlJc w:val="right"/>
      <w:pPr>
        <w:ind w:left="2160" w:hanging="180"/>
      </w:pPr>
    </w:lvl>
    <w:lvl w:ilvl="3" w:tplc="64FEFD08">
      <w:start w:val="1"/>
      <w:numFmt w:val="decimal"/>
      <w:lvlText w:val="%4."/>
      <w:lvlJc w:val="left"/>
      <w:pPr>
        <w:ind w:left="2880" w:hanging="360"/>
      </w:pPr>
    </w:lvl>
    <w:lvl w:ilvl="4" w:tplc="C9484376">
      <w:start w:val="1"/>
      <w:numFmt w:val="lowerLetter"/>
      <w:lvlText w:val="%5."/>
      <w:lvlJc w:val="left"/>
      <w:pPr>
        <w:ind w:left="3600" w:hanging="360"/>
      </w:pPr>
    </w:lvl>
    <w:lvl w:ilvl="5" w:tplc="7AB880B4">
      <w:start w:val="1"/>
      <w:numFmt w:val="lowerRoman"/>
      <w:lvlText w:val="%6."/>
      <w:lvlJc w:val="right"/>
      <w:pPr>
        <w:ind w:left="4320" w:hanging="180"/>
      </w:pPr>
    </w:lvl>
    <w:lvl w:ilvl="6" w:tplc="0FB86AAC">
      <w:start w:val="1"/>
      <w:numFmt w:val="decimal"/>
      <w:lvlText w:val="%7."/>
      <w:lvlJc w:val="left"/>
      <w:pPr>
        <w:ind w:left="5040" w:hanging="360"/>
      </w:pPr>
    </w:lvl>
    <w:lvl w:ilvl="7" w:tplc="E654AF16">
      <w:start w:val="1"/>
      <w:numFmt w:val="lowerLetter"/>
      <w:lvlText w:val="%8."/>
      <w:lvlJc w:val="left"/>
      <w:pPr>
        <w:ind w:left="5760" w:hanging="360"/>
      </w:pPr>
    </w:lvl>
    <w:lvl w:ilvl="8" w:tplc="55FCFC8C">
      <w:start w:val="1"/>
      <w:numFmt w:val="lowerRoman"/>
      <w:lvlText w:val="%9."/>
      <w:lvlJc w:val="right"/>
      <w:pPr>
        <w:ind w:left="6480" w:hanging="180"/>
      </w:pPr>
    </w:lvl>
  </w:abstractNum>
  <w:abstractNum w:abstractNumId="8" w15:restartNumberingAfterBreak="0">
    <w:nsid w:val="1B5D62CD"/>
    <w:multiLevelType w:val="multilevel"/>
    <w:tmpl w:val="284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21434"/>
    <w:multiLevelType w:val="hybridMultilevel"/>
    <w:tmpl w:val="829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F6237"/>
    <w:multiLevelType w:val="hybridMultilevel"/>
    <w:tmpl w:val="FFFFFFFF"/>
    <w:lvl w:ilvl="0" w:tplc="6598D79A">
      <w:start w:val="1"/>
      <w:numFmt w:val="bullet"/>
      <w:lvlText w:val=""/>
      <w:lvlJc w:val="left"/>
      <w:pPr>
        <w:ind w:left="720" w:hanging="360"/>
      </w:pPr>
      <w:rPr>
        <w:rFonts w:ascii="Symbol" w:hAnsi="Symbol" w:hint="default"/>
      </w:rPr>
    </w:lvl>
    <w:lvl w:ilvl="1" w:tplc="B492B7B6">
      <w:start w:val="1"/>
      <w:numFmt w:val="bullet"/>
      <w:lvlText w:val="o"/>
      <w:lvlJc w:val="left"/>
      <w:pPr>
        <w:ind w:left="1440" w:hanging="360"/>
      </w:pPr>
      <w:rPr>
        <w:rFonts w:ascii="Courier New" w:hAnsi="Courier New" w:hint="default"/>
      </w:rPr>
    </w:lvl>
    <w:lvl w:ilvl="2" w:tplc="71845578">
      <w:start w:val="1"/>
      <w:numFmt w:val="bullet"/>
      <w:lvlText w:val=""/>
      <w:lvlJc w:val="left"/>
      <w:pPr>
        <w:ind w:left="2160" w:hanging="360"/>
      </w:pPr>
      <w:rPr>
        <w:rFonts w:ascii="Wingdings" w:hAnsi="Wingdings" w:hint="default"/>
      </w:rPr>
    </w:lvl>
    <w:lvl w:ilvl="3" w:tplc="3F6EE1DC">
      <w:start w:val="1"/>
      <w:numFmt w:val="bullet"/>
      <w:lvlText w:val=""/>
      <w:lvlJc w:val="left"/>
      <w:pPr>
        <w:ind w:left="2880" w:hanging="360"/>
      </w:pPr>
      <w:rPr>
        <w:rFonts w:ascii="Symbol" w:hAnsi="Symbol" w:hint="default"/>
      </w:rPr>
    </w:lvl>
    <w:lvl w:ilvl="4" w:tplc="34C01348">
      <w:start w:val="1"/>
      <w:numFmt w:val="bullet"/>
      <w:lvlText w:val="o"/>
      <w:lvlJc w:val="left"/>
      <w:pPr>
        <w:ind w:left="3600" w:hanging="360"/>
      </w:pPr>
      <w:rPr>
        <w:rFonts w:ascii="Courier New" w:hAnsi="Courier New" w:hint="default"/>
      </w:rPr>
    </w:lvl>
    <w:lvl w:ilvl="5" w:tplc="EFEE0EE6">
      <w:start w:val="1"/>
      <w:numFmt w:val="bullet"/>
      <w:lvlText w:val=""/>
      <w:lvlJc w:val="left"/>
      <w:pPr>
        <w:ind w:left="4320" w:hanging="360"/>
      </w:pPr>
      <w:rPr>
        <w:rFonts w:ascii="Wingdings" w:hAnsi="Wingdings" w:hint="default"/>
      </w:rPr>
    </w:lvl>
    <w:lvl w:ilvl="6" w:tplc="DCD8DB7E">
      <w:start w:val="1"/>
      <w:numFmt w:val="bullet"/>
      <w:lvlText w:val=""/>
      <w:lvlJc w:val="left"/>
      <w:pPr>
        <w:ind w:left="5040" w:hanging="360"/>
      </w:pPr>
      <w:rPr>
        <w:rFonts w:ascii="Symbol" w:hAnsi="Symbol" w:hint="default"/>
      </w:rPr>
    </w:lvl>
    <w:lvl w:ilvl="7" w:tplc="039828EC">
      <w:start w:val="1"/>
      <w:numFmt w:val="bullet"/>
      <w:lvlText w:val="o"/>
      <w:lvlJc w:val="left"/>
      <w:pPr>
        <w:ind w:left="5760" w:hanging="360"/>
      </w:pPr>
      <w:rPr>
        <w:rFonts w:ascii="Courier New" w:hAnsi="Courier New" w:hint="default"/>
      </w:rPr>
    </w:lvl>
    <w:lvl w:ilvl="8" w:tplc="6B68EDDE">
      <w:start w:val="1"/>
      <w:numFmt w:val="bullet"/>
      <w:lvlText w:val=""/>
      <w:lvlJc w:val="left"/>
      <w:pPr>
        <w:ind w:left="6480" w:hanging="360"/>
      </w:pPr>
      <w:rPr>
        <w:rFonts w:ascii="Wingdings" w:hAnsi="Wingdings" w:hint="default"/>
      </w:rPr>
    </w:lvl>
  </w:abstractNum>
  <w:abstractNum w:abstractNumId="11" w15:restartNumberingAfterBreak="0">
    <w:nsid w:val="20EC459A"/>
    <w:multiLevelType w:val="hybridMultilevel"/>
    <w:tmpl w:val="FFFFFFFF"/>
    <w:lvl w:ilvl="0" w:tplc="EF7AC54E">
      <w:start w:val="1"/>
      <w:numFmt w:val="bullet"/>
      <w:lvlText w:val=""/>
      <w:lvlJc w:val="left"/>
      <w:pPr>
        <w:ind w:left="720" w:hanging="360"/>
      </w:pPr>
      <w:rPr>
        <w:rFonts w:ascii="Symbol" w:hAnsi="Symbol" w:hint="default"/>
      </w:rPr>
    </w:lvl>
    <w:lvl w:ilvl="1" w:tplc="E4F87DE4">
      <w:start w:val="1"/>
      <w:numFmt w:val="bullet"/>
      <w:lvlText w:val=""/>
      <w:lvlJc w:val="left"/>
      <w:pPr>
        <w:ind w:left="1440" w:hanging="360"/>
      </w:pPr>
      <w:rPr>
        <w:rFonts w:ascii="Symbol" w:hAnsi="Symbol" w:hint="default"/>
      </w:rPr>
    </w:lvl>
    <w:lvl w:ilvl="2" w:tplc="F0569AB4">
      <w:start w:val="1"/>
      <w:numFmt w:val="bullet"/>
      <w:lvlText w:val=""/>
      <w:lvlJc w:val="left"/>
      <w:pPr>
        <w:ind w:left="2160" w:hanging="360"/>
      </w:pPr>
      <w:rPr>
        <w:rFonts w:ascii="Wingdings" w:hAnsi="Wingdings" w:hint="default"/>
      </w:rPr>
    </w:lvl>
    <w:lvl w:ilvl="3" w:tplc="846CA5DE">
      <w:start w:val="1"/>
      <w:numFmt w:val="bullet"/>
      <w:lvlText w:val=""/>
      <w:lvlJc w:val="left"/>
      <w:pPr>
        <w:ind w:left="2880" w:hanging="360"/>
      </w:pPr>
      <w:rPr>
        <w:rFonts w:ascii="Symbol" w:hAnsi="Symbol" w:hint="default"/>
      </w:rPr>
    </w:lvl>
    <w:lvl w:ilvl="4" w:tplc="E772B1A6">
      <w:start w:val="1"/>
      <w:numFmt w:val="bullet"/>
      <w:lvlText w:val="o"/>
      <w:lvlJc w:val="left"/>
      <w:pPr>
        <w:ind w:left="3600" w:hanging="360"/>
      </w:pPr>
      <w:rPr>
        <w:rFonts w:ascii="Courier New" w:hAnsi="Courier New" w:hint="default"/>
      </w:rPr>
    </w:lvl>
    <w:lvl w:ilvl="5" w:tplc="A9244D6C">
      <w:start w:val="1"/>
      <w:numFmt w:val="bullet"/>
      <w:lvlText w:val=""/>
      <w:lvlJc w:val="left"/>
      <w:pPr>
        <w:ind w:left="4320" w:hanging="360"/>
      </w:pPr>
      <w:rPr>
        <w:rFonts w:ascii="Wingdings" w:hAnsi="Wingdings" w:hint="default"/>
      </w:rPr>
    </w:lvl>
    <w:lvl w:ilvl="6" w:tplc="B5DE7D30">
      <w:start w:val="1"/>
      <w:numFmt w:val="bullet"/>
      <w:lvlText w:val=""/>
      <w:lvlJc w:val="left"/>
      <w:pPr>
        <w:ind w:left="5040" w:hanging="360"/>
      </w:pPr>
      <w:rPr>
        <w:rFonts w:ascii="Symbol" w:hAnsi="Symbol" w:hint="default"/>
      </w:rPr>
    </w:lvl>
    <w:lvl w:ilvl="7" w:tplc="37480DA8">
      <w:start w:val="1"/>
      <w:numFmt w:val="bullet"/>
      <w:lvlText w:val="o"/>
      <w:lvlJc w:val="left"/>
      <w:pPr>
        <w:ind w:left="5760" w:hanging="360"/>
      </w:pPr>
      <w:rPr>
        <w:rFonts w:ascii="Courier New" w:hAnsi="Courier New" w:hint="default"/>
      </w:rPr>
    </w:lvl>
    <w:lvl w:ilvl="8" w:tplc="4CD01E2C">
      <w:start w:val="1"/>
      <w:numFmt w:val="bullet"/>
      <w:lvlText w:val=""/>
      <w:lvlJc w:val="left"/>
      <w:pPr>
        <w:ind w:left="6480" w:hanging="360"/>
      </w:pPr>
      <w:rPr>
        <w:rFonts w:ascii="Wingdings" w:hAnsi="Wingdings" w:hint="default"/>
      </w:rPr>
    </w:lvl>
  </w:abstractNum>
  <w:abstractNum w:abstractNumId="12" w15:restartNumberingAfterBreak="0">
    <w:nsid w:val="257831E0"/>
    <w:multiLevelType w:val="multilevel"/>
    <w:tmpl w:val="2DD8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67F55"/>
    <w:multiLevelType w:val="hybridMultilevel"/>
    <w:tmpl w:val="527851CA"/>
    <w:lvl w:ilvl="0" w:tplc="46AE05FC">
      <w:start w:val="1"/>
      <w:numFmt w:val="decimal"/>
      <w:lvlText w:val="%1."/>
      <w:lvlJc w:val="left"/>
      <w:pPr>
        <w:ind w:left="360" w:hanging="360"/>
      </w:pPr>
    </w:lvl>
    <w:lvl w:ilvl="1" w:tplc="D5942BFA">
      <w:start w:val="1"/>
      <w:numFmt w:val="lowerLetter"/>
      <w:lvlText w:val="%2."/>
      <w:lvlJc w:val="left"/>
      <w:pPr>
        <w:ind w:left="1080" w:hanging="360"/>
      </w:pPr>
    </w:lvl>
    <w:lvl w:ilvl="2" w:tplc="98B4A40A">
      <w:start w:val="1"/>
      <w:numFmt w:val="lowerRoman"/>
      <w:lvlText w:val="%3."/>
      <w:lvlJc w:val="right"/>
      <w:pPr>
        <w:ind w:left="1800" w:hanging="180"/>
      </w:pPr>
    </w:lvl>
    <w:lvl w:ilvl="3" w:tplc="90383272">
      <w:start w:val="1"/>
      <w:numFmt w:val="decimal"/>
      <w:lvlText w:val="%4."/>
      <w:lvlJc w:val="left"/>
      <w:pPr>
        <w:ind w:left="2520" w:hanging="360"/>
      </w:pPr>
    </w:lvl>
    <w:lvl w:ilvl="4" w:tplc="A0BCCE8E">
      <w:start w:val="1"/>
      <w:numFmt w:val="lowerLetter"/>
      <w:lvlText w:val="%5."/>
      <w:lvlJc w:val="left"/>
      <w:pPr>
        <w:ind w:left="3240" w:hanging="360"/>
      </w:pPr>
    </w:lvl>
    <w:lvl w:ilvl="5" w:tplc="9C12D664">
      <w:start w:val="1"/>
      <w:numFmt w:val="lowerRoman"/>
      <w:lvlText w:val="%6."/>
      <w:lvlJc w:val="right"/>
      <w:pPr>
        <w:ind w:left="3960" w:hanging="180"/>
      </w:pPr>
    </w:lvl>
    <w:lvl w:ilvl="6" w:tplc="79869A16">
      <w:start w:val="1"/>
      <w:numFmt w:val="decimal"/>
      <w:lvlText w:val="%7."/>
      <w:lvlJc w:val="left"/>
      <w:pPr>
        <w:ind w:left="4680" w:hanging="360"/>
      </w:pPr>
    </w:lvl>
    <w:lvl w:ilvl="7" w:tplc="EC3673A6">
      <w:start w:val="1"/>
      <w:numFmt w:val="lowerLetter"/>
      <w:lvlText w:val="%8."/>
      <w:lvlJc w:val="left"/>
      <w:pPr>
        <w:ind w:left="5400" w:hanging="360"/>
      </w:pPr>
    </w:lvl>
    <w:lvl w:ilvl="8" w:tplc="248424B2">
      <w:start w:val="1"/>
      <w:numFmt w:val="lowerRoman"/>
      <w:lvlText w:val="%9."/>
      <w:lvlJc w:val="right"/>
      <w:pPr>
        <w:ind w:left="6120" w:hanging="180"/>
      </w:pPr>
    </w:lvl>
  </w:abstractNum>
  <w:abstractNum w:abstractNumId="14" w15:restartNumberingAfterBreak="0">
    <w:nsid w:val="28306979"/>
    <w:multiLevelType w:val="hybridMultilevel"/>
    <w:tmpl w:val="16C25FDE"/>
    <w:lvl w:ilvl="0" w:tplc="3966621E">
      <w:start w:val="1"/>
      <w:numFmt w:val="bullet"/>
      <w:lvlText w:val=""/>
      <w:lvlJc w:val="left"/>
      <w:pPr>
        <w:ind w:left="720" w:hanging="360"/>
      </w:pPr>
      <w:rPr>
        <w:rFonts w:ascii="Symbol" w:hAnsi="Symbol" w:hint="default"/>
      </w:rPr>
    </w:lvl>
    <w:lvl w:ilvl="1" w:tplc="A3BE2394">
      <w:start w:val="1"/>
      <w:numFmt w:val="bullet"/>
      <w:lvlText w:val="o"/>
      <w:lvlJc w:val="left"/>
      <w:pPr>
        <w:ind w:left="1440" w:hanging="360"/>
      </w:pPr>
      <w:rPr>
        <w:rFonts w:ascii="Courier New" w:hAnsi="Courier New" w:hint="default"/>
      </w:rPr>
    </w:lvl>
    <w:lvl w:ilvl="2" w:tplc="499A0926">
      <w:start w:val="1"/>
      <w:numFmt w:val="bullet"/>
      <w:lvlText w:val=""/>
      <w:lvlJc w:val="left"/>
      <w:pPr>
        <w:ind w:left="2160" w:hanging="360"/>
      </w:pPr>
      <w:rPr>
        <w:rFonts w:ascii="Wingdings" w:hAnsi="Wingdings" w:hint="default"/>
      </w:rPr>
    </w:lvl>
    <w:lvl w:ilvl="3" w:tplc="4BBCB9BA">
      <w:start w:val="1"/>
      <w:numFmt w:val="bullet"/>
      <w:lvlText w:val=""/>
      <w:lvlJc w:val="left"/>
      <w:pPr>
        <w:ind w:left="2880" w:hanging="360"/>
      </w:pPr>
      <w:rPr>
        <w:rFonts w:ascii="Symbol" w:hAnsi="Symbol" w:hint="default"/>
      </w:rPr>
    </w:lvl>
    <w:lvl w:ilvl="4" w:tplc="9A4CFABA">
      <w:start w:val="1"/>
      <w:numFmt w:val="bullet"/>
      <w:lvlText w:val="o"/>
      <w:lvlJc w:val="left"/>
      <w:pPr>
        <w:ind w:left="3600" w:hanging="360"/>
      </w:pPr>
      <w:rPr>
        <w:rFonts w:ascii="Courier New" w:hAnsi="Courier New" w:hint="default"/>
      </w:rPr>
    </w:lvl>
    <w:lvl w:ilvl="5" w:tplc="493044D0">
      <w:start w:val="1"/>
      <w:numFmt w:val="bullet"/>
      <w:lvlText w:val=""/>
      <w:lvlJc w:val="left"/>
      <w:pPr>
        <w:ind w:left="4320" w:hanging="360"/>
      </w:pPr>
      <w:rPr>
        <w:rFonts w:ascii="Wingdings" w:hAnsi="Wingdings" w:hint="default"/>
      </w:rPr>
    </w:lvl>
    <w:lvl w:ilvl="6" w:tplc="62ACC556">
      <w:start w:val="1"/>
      <w:numFmt w:val="bullet"/>
      <w:lvlText w:val=""/>
      <w:lvlJc w:val="left"/>
      <w:pPr>
        <w:ind w:left="5040" w:hanging="360"/>
      </w:pPr>
      <w:rPr>
        <w:rFonts w:ascii="Symbol" w:hAnsi="Symbol" w:hint="default"/>
      </w:rPr>
    </w:lvl>
    <w:lvl w:ilvl="7" w:tplc="E7BCB6F0">
      <w:start w:val="1"/>
      <w:numFmt w:val="bullet"/>
      <w:lvlText w:val="o"/>
      <w:lvlJc w:val="left"/>
      <w:pPr>
        <w:ind w:left="5760" w:hanging="360"/>
      </w:pPr>
      <w:rPr>
        <w:rFonts w:ascii="Courier New" w:hAnsi="Courier New" w:hint="default"/>
      </w:rPr>
    </w:lvl>
    <w:lvl w:ilvl="8" w:tplc="BDC8166C">
      <w:start w:val="1"/>
      <w:numFmt w:val="bullet"/>
      <w:lvlText w:val=""/>
      <w:lvlJc w:val="left"/>
      <w:pPr>
        <w:ind w:left="6480" w:hanging="360"/>
      </w:pPr>
      <w:rPr>
        <w:rFonts w:ascii="Wingdings" w:hAnsi="Wingdings" w:hint="default"/>
      </w:rPr>
    </w:lvl>
  </w:abstractNum>
  <w:abstractNum w:abstractNumId="15" w15:restartNumberingAfterBreak="0">
    <w:nsid w:val="28EB7259"/>
    <w:multiLevelType w:val="multilevel"/>
    <w:tmpl w:val="1300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8C7D2F"/>
    <w:multiLevelType w:val="hybridMultilevel"/>
    <w:tmpl w:val="9B3E111E"/>
    <w:lvl w:ilvl="0" w:tplc="33C8EFA0">
      <w:start w:val="1"/>
      <w:numFmt w:val="decimal"/>
      <w:lvlText w:val="%1."/>
      <w:lvlJc w:val="left"/>
      <w:pPr>
        <w:ind w:left="720" w:hanging="360"/>
      </w:pPr>
    </w:lvl>
    <w:lvl w:ilvl="1" w:tplc="60981BDC">
      <w:start w:val="1"/>
      <w:numFmt w:val="lowerLetter"/>
      <w:lvlText w:val="%2."/>
      <w:lvlJc w:val="left"/>
      <w:pPr>
        <w:ind w:left="1440" w:hanging="360"/>
      </w:pPr>
    </w:lvl>
    <w:lvl w:ilvl="2" w:tplc="0D3612B4">
      <w:start w:val="1"/>
      <w:numFmt w:val="lowerRoman"/>
      <w:lvlText w:val="%3."/>
      <w:lvlJc w:val="right"/>
      <w:pPr>
        <w:ind w:left="2160" w:hanging="180"/>
      </w:pPr>
    </w:lvl>
    <w:lvl w:ilvl="3" w:tplc="C94A91B4">
      <w:start w:val="1"/>
      <w:numFmt w:val="decimal"/>
      <w:lvlText w:val="%4."/>
      <w:lvlJc w:val="left"/>
      <w:pPr>
        <w:ind w:left="2880" w:hanging="360"/>
      </w:pPr>
    </w:lvl>
    <w:lvl w:ilvl="4" w:tplc="3042B140">
      <w:start w:val="1"/>
      <w:numFmt w:val="lowerLetter"/>
      <w:lvlText w:val="%5."/>
      <w:lvlJc w:val="left"/>
      <w:pPr>
        <w:ind w:left="3600" w:hanging="360"/>
      </w:pPr>
    </w:lvl>
    <w:lvl w:ilvl="5" w:tplc="79147E16">
      <w:start w:val="1"/>
      <w:numFmt w:val="lowerRoman"/>
      <w:lvlText w:val="%6."/>
      <w:lvlJc w:val="right"/>
      <w:pPr>
        <w:ind w:left="4320" w:hanging="180"/>
      </w:pPr>
    </w:lvl>
    <w:lvl w:ilvl="6" w:tplc="B45CA972">
      <w:start w:val="1"/>
      <w:numFmt w:val="decimal"/>
      <w:lvlText w:val="%7."/>
      <w:lvlJc w:val="left"/>
      <w:pPr>
        <w:ind w:left="5040" w:hanging="360"/>
      </w:pPr>
    </w:lvl>
    <w:lvl w:ilvl="7" w:tplc="15EA2EFA">
      <w:start w:val="1"/>
      <w:numFmt w:val="lowerLetter"/>
      <w:lvlText w:val="%8."/>
      <w:lvlJc w:val="left"/>
      <w:pPr>
        <w:ind w:left="5760" w:hanging="360"/>
      </w:pPr>
    </w:lvl>
    <w:lvl w:ilvl="8" w:tplc="724C3E46">
      <w:start w:val="1"/>
      <w:numFmt w:val="lowerRoman"/>
      <w:lvlText w:val="%9."/>
      <w:lvlJc w:val="right"/>
      <w:pPr>
        <w:ind w:left="6480" w:hanging="180"/>
      </w:pPr>
    </w:lvl>
  </w:abstractNum>
  <w:abstractNum w:abstractNumId="17" w15:restartNumberingAfterBreak="0">
    <w:nsid w:val="2DE0191F"/>
    <w:multiLevelType w:val="hybridMultilevel"/>
    <w:tmpl w:val="1A4AF070"/>
    <w:lvl w:ilvl="0" w:tplc="5684961C">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A56F35"/>
    <w:multiLevelType w:val="hybridMultilevel"/>
    <w:tmpl w:val="03E605B2"/>
    <w:lvl w:ilvl="0" w:tplc="B76AD654">
      <w:start w:val="1"/>
      <w:numFmt w:val="bullet"/>
      <w:lvlText w:val=""/>
      <w:lvlJc w:val="left"/>
      <w:pPr>
        <w:ind w:left="720" w:hanging="360"/>
      </w:pPr>
      <w:rPr>
        <w:rFonts w:ascii="Symbol" w:hAnsi="Symbol" w:hint="default"/>
      </w:rPr>
    </w:lvl>
    <w:lvl w:ilvl="1" w:tplc="DA2A14AE">
      <w:start w:val="1"/>
      <w:numFmt w:val="bullet"/>
      <w:lvlText w:val="o"/>
      <w:lvlJc w:val="left"/>
      <w:pPr>
        <w:ind w:left="1440" w:hanging="360"/>
      </w:pPr>
      <w:rPr>
        <w:rFonts w:ascii="Courier New" w:hAnsi="Courier New" w:hint="default"/>
      </w:rPr>
    </w:lvl>
    <w:lvl w:ilvl="2" w:tplc="CDB663BE">
      <w:start w:val="1"/>
      <w:numFmt w:val="bullet"/>
      <w:lvlText w:val=""/>
      <w:lvlJc w:val="left"/>
      <w:pPr>
        <w:ind w:left="2160" w:hanging="360"/>
      </w:pPr>
      <w:rPr>
        <w:rFonts w:ascii="Wingdings" w:hAnsi="Wingdings" w:hint="default"/>
      </w:rPr>
    </w:lvl>
    <w:lvl w:ilvl="3" w:tplc="05CCE08A">
      <w:start w:val="1"/>
      <w:numFmt w:val="bullet"/>
      <w:lvlText w:val=""/>
      <w:lvlJc w:val="left"/>
      <w:pPr>
        <w:ind w:left="2880" w:hanging="360"/>
      </w:pPr>
      <w:rPr>
        <w:rFonts w:ascii="Symbol" w:hAnsi="Symbol" w:hint="default"/>
      </w:rPr>
    </w:lvl>
    <w:lvl w:ilvl="4" w:tplc="C826EAAA">
      <w:start w:val="1"/>
      <w:numFmt w:val="bullet"/>
      <w:lvlText w:val="o"/>
      <w:lvlJc w:val="left"/>
      <w:pPr>
        <w:ind w:left="3600" w:hanging="360"/>
      </w:pPr>
      <w:rPr>
        <w:rFonts w:ascii="Courier New" w:hAnsi="Courier New" w:hint="default"/>
      </w:rPr>
    </w:lvl>
    <w:lvl w:ilvl="5" w:tplc="103AF88E">
      <w:start w:val="1"/>
      <w:numFmt w:val="bullet"/>
      <w:lvlText w:val=""/>
      <w:lvlJc w:val="left"/>
      <w:pPr>
        <w:ind w:left="4320" w:hanging="360"/>
      </w:pPr>
      <w:rPr>
        <w:rFonts w:ascii="Wingdings" w:hAnsi="Wingdings" w:hint="default"/>
      </w:rPr>
    </w:lvl>
    <w:lvl w:ilvl="6" w:tplc="199A9BB0">
      <w:start w:val="1"/>
      <w:numFmt w:val="bullet"/>
      <w:lvlText w:val=""/>
      <w:lvlJc w:val="left"/>
      <w:pPr>
        <w:ind w:left="5040" w:hanging="360"/>
      </w:pPr>
      <w:rPr>
        <w:rFonts w:ascii="Symbol" w:hAnsi="Symbol" w:hint="default"/>
      </w:rPr>
    </w:lvl>
    <w:lvl w:ilvl="7" w:tplc="53C4DE8A">
      <w:start w:val="1"/>
      <w:numFmt w:val="bullet"/>
      <w:lvlText w:val="o"/>
      <w:lvlJc w:val="left"/>
      <w:pPr>
        <w:ind w:left="5760" w:hanging="360"/>
      </w:pPr>
      <w:rPr>
        <w:rFonts w:ascii="Courier New" w:hAnsi="Courier New" w:hint="default"/>
      </w:rPr>
    </w:lvl>
    <w:lvl w:ilvl="8" w:tplc="F866E97A">
      <w:start w:val="1"/>
      <w:numFmt w:val="bullet"/>
      <w:lvlText w:val=""/>
      <w:lvlJc w:val="left"/>
      <w:pPr>
        <w:ind w:left="6480" w:hanging="360"/>
      </w:pPr>
      <w:rPr>
        <w:rFonts w:ascii="Wingdings" w:hAnsi="Wingdings" w:hint="default"/>
      </w:rPr>
    </w:lvl>
  </w:abstractNum>
  <w:abstractNum w:abstractNumId="19" w15:restartNumberingAfterBreak="0">
    <w:nsid w:val="31071CEE"/>
    <w:multiLevelType w:val="hybridMultilevel"/>
    <w:tmpl w:val="23AE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4355A"/>
    <w:multiLevelType w:val="hybridMultilevel"/>
    <w:tmpl w:val="EAB82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137D28"/>
    <w:multiLevelType w:val="multilevel"/>
    <w:tmpl w:val="729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1555D1"/>
    <w:multiLevelType w:val="hybridMultilevel"/>
    <w:tmpl w:val="16B8CDF6"/>
    <w:lvl w:ilvl="0" w:tplc="E5CEA876">
      <w:start w:val="1"/>
      <w:numFmt w:val="bullet"/>
      <w:lvlText w:val=""/>
      <w:lvlJc w:val="left"/>
      <w:pPr>
        <w:ind w:left="720" w:hanging="360"/>
      </w:pPr>
      <w:rPr>
        <w:rFonts w:ascii="Symbol" w:hAnsi="Symbol" w:hint="default"/>
      </w:rPr>
    </w:lvl>
    <w:lvl w:ilvl="1" w:tplc="579A3686">
      <w:start w:val="1"/>
      <w:numFmt w:val="bullet"/>
      <w:lvlText w:val=""/>
      <w:lvlJc w:val="left"/>
      <w:pPr>
        <w:ind w:left="1440" w:hanging="360"/>
      </w:pPr>
      <w:rPr>
        <w:rFonts w:ascii="Symbol" w:hAnsi="Symbol" w:hint="default"/>
      </w:rPr>
    </w:lvl>
    <w:lvl w:ilvl="2" w:tplc="4288A992">
      <w:start w:val="1"/>
      <w:numFmt w:val="bullet"/>
      <w:lvlText w:val=""/>
      <w:lvlJc w:val="left"/>
      <w:pPr>
        <w:ind w:left="2160" w:hanging="360"/>
      </w:pPr>
      <w:rPr>
        <w:rFonts w:ascii="Wingdings" w:hAnsi="Wingdings" w:hint="default"/>
      </w:rPr>
    </w:lvl>
    <w:lvl w:ilvl="3" w:tplc="CF8CDA8E">
      <w:start w:val="1"/>
      <w:numFmt w:val="bullet"/>
      <w:lvlText w:val=""/>
      <w:lvlJc w:val="left"/>
      <w:pPr>
        <w:ind w:left="2880" w:hanging="360"/>
      </w:pPr>
      <w:rPr>
        <w:rFonts w:ascii="Symbol" w:hAnsi="Symbol" w:hint="default"/>
      </w:rPr>
    </w:lvl>
    <w:lvl w:ilvl="4" w:tplc="0D34E248">
      <w:start w:val="1"/>
      <w:numFmt w:val="bullet"/>
      <w:lvlText w:val="o"/>
      <w:lvlJc w:val="left"/>
      <w:pPr>
        <w:ind w:left="3600" w:hanging="360"/>
      </w:pPr>
      <w:rPr>
        <w:rFonts w:ascii="Courier New" w:hAnsi="Courier New" w:hint="default"/>
      </w:rPr>
    </w:lvl>
    <w:lvl w:ilvl="5" w:tplc="7D709B7C">
      <w:start w:val="1"/>
      <w:numFmt w:val="bullet"/>
      <w:lvlText w:val=""/>
      <w:lvlJc w:val="left"/>
      <w:pPr>
        <w:ind w:left="4320" w:hanging="360"/>
      </w:pPr>
      <w:rPr>
        <w:rFonts w:ascii="Wingdings" w:hAnsi="Wingdings" w:hint="default"/>
      </w:rPr>
    </w:lvl>
    <w:lvl w:ilvl="6" w:tplc="589E3EF6">
      <w:start w:val="1"/>
      <w:numFmt w:val="bullet"/>
      <w:lvlText w:val=""/>
      <w:lvlJc w:val="left"/>
      <w:pPr>
        <w:ind w:left="5040" w:hanging="360"/>
      </w:pPr>
      <w:rPr>
        <w:rFonts w:ascii="Symbol" w:hAnsi="Symbol" w:hint="default"/>
      </w:rPr>
    </w:lvl>
    <w:lvl w:ilvl="7" w:tplc="E1B8D9A6">
      <w:start w:val="1"/>
      <w:numFmt w:val="bullet"/>
      <w:lvlText w:val="o"/>
      <w:lvlJc w:val="left"/>
      <w:pPr>
        <w:ind w:left="5760" w:hanging="360"/>
      </w:pPr>
      <w:rPr>
        <w:rFonts w:ascii="Courier New" w:hAnsi="Courier New" w:hint="default"/>
      </w:rPr>
    </w:lvl>
    <w:lvl w:ilvl="8" w:tplc="3FCE3D08">
      <w:start w:val="1"/>
      <w:numFmt w:val="bullet"/>
      <w:lvlText w:val=""/>
      <w:lvlJc w:val="left"/>
      <w:pPr>
        <w:ind w:left="6480" w:hanging="360"/>
      </w:pPr>
      <w:rPr>
        <w:rFonts w:ascii="Wingdings" w:hAnsi="Wingdings" w:hint="default"/>
      </w:rPr>
    </w:lvl>
  </w:abstractNum>
  <w:abstractNum w:abstractNumId="23" w15:restartNumberingAfterBreak="0">
    <w:nsid w:val="38C757EC"/>
    <w:multiLevelType w:val="hybridMultilevel"/>
    <w:tmpl w:val="67C6B36E"/>
    <w:lvl w:ilvl="0" w:tplc="EF2049CC">
      <w:start w:val="1"/>
      <w:numFmt w:val="bullet"/>
      <w:lvlText w:val=" "/>
      <w:lvlJc w:val="left"/>
      <w:pPr>
        <w:tabs>
          <w:tab w:val="num" w:pos="720"/>
        </w:tabs>
        <w:ind w:left="720" w:hanging="360"/>
      </w:pPr>
      <w:rPr>
        <w:rFonts w:ascii="Calibri" w:hAnsi="Calibri" w:hint="default"/>
      </w:rPr>
    </w:lvl>
    <w:lvl w:ilvl="1" w:tplc="7102F118" w:tentative="1">
      <w:start w:val="1"/>
      <w:numFmt w:val="bullet"/>
      <w:lvlText w:val=" "/>
      <w:lvlJc w:val="left"/>
      <w:pPr>
        <w:tabs>
          <w:tab w:val="num" w:pos="1440"/>
        </w:tabs>
        <w:ind w:left="1440" w:hanging="360"/>
      </w:pPr>
      <w:rPr>
        <w:rFonts w:ascii="Calibri" w:hAnsi="Calibri" w:hint="default"/>
      </w:rPr>
    </w:lvl>
    <w:lvl w:ilvl="2" w:tplc="EEAA8908" w:tentative="1">
      <w:start w:val="1"/>
      <w:numFmt w:val="bullet"/>
      <w:lvlText w:val=" "/>
      <w:lvlJc w:val="left"/>
      <w:pPr>
        <w:tabs>
          <w:tab w:val="num" w:pos="2160"/>
        </w:tabs>
        <w:ind w:left="2160" w:hanging="360"/>
      </w:pPr>
      <w:rPr>
        <w:rFonts w:ascii="Calibri" w:hAnsi="Calibri" w:hint="default"/>
      </w:rPr>
    </w:lvl>
    <w:lvl w:ilvl="3" w:tplc="9398A12E" w:tentative="1">
      <w:start w:val="1"/>
      <w:numFmt w:val="bullet"/>
      <w:lvlText w:val=" "/>
      <w:lvlJc w:val="left"/>
      <w:pPr>
        <w:tabs>
          <w:tab w:val="num" w:pos="2880"/>
        </w:tabs>
        <w:ind w:left="2880" w:hanging="360"/>
      </w:pPr>
      <w:rPr>
        <w:rFonts w:ascii="Calibri" w:hAnsi="Calibri" w:hint="default"/>
      </w:rPr>
    </w:lvl>
    <w:lvl w:ilvl="4" w:tplc="DB107570" w:tentative="1">
      <w:start w:val="1"/>
      <w:numFmt w:val="bullet"/>
      <w:lvlText w:val=" "/>
      <w:lvlJc w:val="left"/>
      <w:pPr>
        <w:tabs>
          <w:tab w:val="num" w:pos="3600"/>
        </w:tabs>
        <w:ind w:left="3600" w:hanging="360"/>
      </w:pPr>
      <w:rPr>
        <w:rFonts w:ascii="Calibri" w:hAnsi="Calibri" w:hint="default"/>
      </w:rPr>
    </w:lvl>
    <w:lvl w:ilvl="5" w:tplc="D1C4FEF4" w:tentative="1">
      <w:start w:val="1"/>
      <w:numFmt w:val="bullet"/>
      <w:lvlText w:val=" "/>
      <w:lvlJc w:val="left"/>
      <w:pPr>
        <w:tabs>
          <w:tab w:val="num" w:pos="4320"/>
        </w:tabs>
        <w:ind w:left="4320" w:hanging="360"/>
      </w:pPr>
      <w:rPr>
        <w:rFonts w:ascii="Calibri" w:hAnsi="Calibri" w:hint="default"/>
      </w:rPr>
    </w:lvl>
    <w:lvl w:ilvl="6" w:tplc="A190781C" w:tentative="1">
      <w:start w:val="1"/>
      <w:numFmt w:val="bullet"/>
      <w:lvlText w:val=" "/>
      <w:lvlJc w:val="left"/>
      <w:pPr>
        <w:tabs>
          <w:tab w:val="num" w:pos="5040"/>
        </w:tabs>
        <w:ind w:left="5040" w:hanging="360"/>
      </w:pPr>
      <w:rPr>
        <w:rFonts w:ascii="Calibri" w:hAnsi="Calibri" w:hint="default"/>
      </w:rPr>
    </w:lvl>
    <w:lvl w:ilvl="7" w:tplc="3C5602B8" w:tentative="1">
      <w:start w:val="1"/>
      <w:numFmt w:val="bullet"/>
      <w:lvlText w:val=" "/>
      <w:lvlJc w:val="left"/>
      <w:pPr>
        <w:tabs>
          <w:tab w:val="num" w:pos="5760"/>
        </w:tabs>
        <w:ind w:left="5760" w:hanging="360"/>
      </w:pPr>
      <w:rPr>
        <w:rFonts w:ascii="Calibri" w:hAnsi="Calibri" w:hint="default"/>
      </w:rPr>
    </w:lvl>
    <w:lvl w:ilvl="8" w:tplc="9FB69D10"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44885428"/>
    <w:multiLevelType w:val="hybridMultilevel"/>
    <w:tmpl w:val="6EF88BFE"/>
    <w:lvl w:ilvl="0" w:tplc="F1B085CA">
      <w:start w:val="1"/>
      <w:numFmt w:val="bullet"/>
      <w:lvlText w:val=""/>
      <w:lvlJc w:val="left"/>
      <w:pPr>
        <w:ind w:left="720" w:hanging="360"/>
      </w:pPr>
      <w:rPr>
        <w:rFonts w:ascii="Symbol" w:hAnsi="Symbol" w:hint="default"/>
      </w:rPr>
    </w:lvl>
    <w:lvl w:ilvl="1" w:tplc="F65CE120">
      <w:start w:val="1"/>
      <w:numFmt w:val="bullet"/>
      <w:lvlText w:val="o"/>
      <w:lvlJc w:val="left"/>
      <w:pPr>
        <w:ind w:left="1440" w:hanging="360"/>
      </w:pPr>
      <w:rPr>
        <w:rFonts w:ascii="Courier New" w:hAnsi="Courier New" w:hint="default"/>
      </w:rPr>
    </w:lvl>
    <w:lvl w:ilvl="2" w:tplc="4A2626CE">
      <w:start w:val="1"/>
      <w:numFmt w:val="bullet"/>
      <w:lvlText w:val=""/>
      <w:lvlJc w:val="left"/>
      <w:pPr>
        <w:ind w:left="2160" w:hanging="360"/>
      </w:pPr>
      <w:rPr>
        <w:rFonts w:ascii="Wingdings" w:hAnsi="Wingdings" w:hint="default"/>
      </w:rPr>
    </w:lvl>
    <w:lvl w:ilvl="3" w:tplc="0276CC7C">
      <w:start w:val="1"/>
      <w:numFmt w:val="bullet"/>
      <w:lvlText w:val=""/>
      <w:lvlJc w:val="left"/>
      <w:pPr>
        <w:ind w:left="2880" w:hanging="360"/>
      </w:pPr>
      <w:rPr>
        <w:rFonts w:ascii="Symbol" w:hAnsi="Symbol" w:hint="default"/>
      </w:rPr>
    </w:lvl>
    <w:lvl w:ilvl="4" w:tplc="4CA013AC">
      <w:start w:val="1"/>
      <w:numFmt w:val="bullet"/>
      <w:lvlText w:val="o"/>
      <w:lvlJc w:val="left"/>
      <w:pPr>
        <w:ind w:left="3600" w:hanging="360"/>
      </w:pPr>
      <w:rPr>
        <w:rFonts w:ascii="Courier New" w:hAnsi="Courier New" w:hint="default"/>
      </w:rPr>
    </w:lvl>
    <w:lvl w:ilvl="5" w:tplc="2E2CB0CA">
      <w:start w:val="1"/>
      <w:numFmt w:val="bullet"/>
      <w:lvlText w:val=""/>
      <w:lvlJc w:val="left"/>
      <w:pPr>
        <w:ind w:left="4320" w:hanging="360"/>
      </w:pPr>
      <w:rPr>
        <w:rFonts w:ascii="Wingdings" w:hAnsi="Wingdings" w:hint="default"/>
      </w:rPr>
    </w:lvl>
    <w:lvl w:ilvl="6" w:tplc="E0D86400">
      <w:start w:val="1"/>
      <w:numFmt w:val="bullet"/>
      <w:lvlText w:val=""/>
      <w:lvlJc w:val="left"/>
      <w:pPr>
        <w:ind w:left="5040" w:hanging="360"/>
      </w:pPr>
      <w:rPr>
        <w:rFonts w:ascii="Symbol" w:hAnsi="Symbol" w:hint="default"/>
      </w:rPr>
    </w:lvl>
    <w:lvl w:ilvl="7" w:tplc="D352979E">
      <w:start w:val="1"/>
      <w:numFmt w:val="bullet"/>
      <w:lvlText w:val="o"/>
      <w:lvlJc w:val="left"/>
      <w:pPr>
        <w:ind w:left="5760" w:hanging="360"/>
      </w:pPr>
      <w:rPr>
        <w:rFonts w:ascii="Courier New" w:hAnsi="Courier New" w:hint="default"/>
      </w:rPr>
    </w:lvl>
    <w:lvl w:ilvl="8" w:tplc="3552F4F0">
      <w:start w:val="1"/>
      <w:numFmt w:val="bullet"/>
      <w:lvlText w:val=""/>
      <w:lvlJc w:val="left"/>
      <w:pPr>
        <w:ind w:left="6480" w:hanging="360"/>
      </w:pPr>
      <w:rPr>
        <w:rFonts w:ascii="Wingdings" w:hAnsi="Wingdings" w:hint="default"/>
      </w:rPr>
    </w:lvl>
  </w:abstractNum>
  <w:abstractNum w:abstractNumId="25" w15:restartNumberingAfterBreak="0">
    <w:nsid w:val="44A95901"/>
    <w:multiLevelType w:val="hybridMultilevel"/>
    <w:tmpl w:val="9FECD1D4"/>
    <w:lvl w:ilvl="0" w:tplc="637AAE76">
      <w:start w:val="1"/>
      <w:numFmt w:val="bullet"/>
      <w:lvlText w:val=""/>
      <w:lvlJc w:val="left"/>
      <w:pPr>
        <w:ind w:left="720" w:hanging="360"/>
      </w:pPr>
      <w:rPr>
        <w:rFonts w:ascii="Symbol" w:hAnsi="Symbol" w:hint="default"/>
      </w:rPr>
    </w:lvl>
    <w:lvl w:ilvl="1" w:tplc="53A2E4E0">
      <w:start w:val="1"/>
      <w:numFmt w:val="bullet"/>
      <w:lvlText w:val="o"/>
      <w:lvlJc w:val="left"/>
      <w:pPr>
        <w:ind w:left="1440" w:hanging="360"/>
      </w:pPr>
      <w:rPr>
        <w:rFonts w:ascii="Courier New" w:hAnsi="Courier New" w:hint="default"/>
      </w:rPr>
    </w:lvl>
    <w:lvl w:ilvl="2" w:tplc="F26A6CF0">
      <w:start w:val="1"/>
      <w:numFmt w:val="bullet"/>
      <w:lvlText w:val=""/>
      <w:lvlJc w:val="left"/>
      <w:pPr>
        <w:ind w:left="2160" w:hanging="360"/>
      </w:pPr>
      <w:rPr>
        <w:rFonts w:ascii="Wingdings" w:hAnsi="Wingdings" w:hint="default"/>
      </w:rPr>
    </w:lvl>
    <w:lvl w:ilvl="3" w:tplc="A086BD32">
      <w:start w:val="1"/>
      <w:numFmt w:val="bullet"/>
      <w:lvlText w:val=""/>
      <w:lvlJc w:val="left"/>
      <w:pPr>
        <w:ind w:left="2880" w:hanging="360"/>
      </w:pPr>
      <w:rPr>
        <w:rFonts w:ascii="Symbol" w:hAnsi="Symbol" w:hint="default"/>
      </w:rPr>
    </w:lvl>
    <w:lvl w:ilvl="4" w:tplc="A7D4F594">
      <w:start w:val="1"/>
      <w:numFmt w:val="bullet"/>
      <w:lvlText w:val="o"/>
      <w:lvlJc w:val="left"/>
      <w:pPr>
        <w:ind w:left="3600" w:hanging="360"/>
      </w:pPr>
      <w:rPr>
        <w:rFonts w:ascii="Courier New" w:hAnsi="Courier New" w:hint="default"/>
      </w:rPr>
    </w:lvl>
    <w:lvl w:ilvl="5" w:tplc="E5707C4A">
      <w:start w:val="1"/>
      <w:numFmt w:val="bullet"/>
      <w:lvlText w:val=""/>
      <w:lvlJc w:val="left"/>
      <w:pPr>
        <w:ind w:left="4320" w:hanging="360"/>
      </w:pPr>
      <w:rPr>
        <w:rFonts w:ascii="Wingdings" w:hAnsi="Wingdings" w:hint="default"/>
      </w:rPr>
    </w:lvl>
    <w:lvl w:ilvl="6" w:tplc="8DB4DA1A">
      <w:start w:val="1"/>
      <w:numFmt w:val="bullet"/>
      <w:lvlText w:val=""/>
      <w:lvlJc w:val="left"/>
      <w:pPr>
        <w:ind w:left="5040" w:hanging="360"/>
      </w:pPr>
      <w:rPr>
        <w:rFonts w:ascii="Symbol" w:hAnsi="Symbol" w:hint="default"/>
      </w:rPr>
    </w:lvl>
    <w:lvl w:ilvl="7" w:tplc="C3BCB860">
      <w:start w:val="1"/>
      <w:numFmt w:val="bullet"/>
      <w:lvlText w:val="o"/>
      <w:lvlJc w:val="left"/>
      <w:pPr>
        <w:ind w:left="5760" w:hanging="360"/>
      </w:pPr>
      <w:rPr>
        <w:rFonts w:ascii="Courier New" w:hAnsi="Courier New" w:hint="default"/>
      </w:rPr>
    </w:lvl>
    <w:lvl w:ilvl="8" w:tplc="C928C1F8">
      <w:start w:val="1"/>
      <w:numFmt w:val="bullet"/>
      <w:lvlText w:val=""/>
      <w:lvlJc w:val="left"/>
      <w:pPr>
        <w:ind w:left="6480" w:hanging="360"/>
      </w:pPr>
      <w:rPr>
        <w:rFonts w:ascii="Wingdings" w:hAnsi="Wingdings" w:hint="default"/>
      </w:rPr>
    </w:lvl>
  </w:abstractNum>
  <w:abstractNum w:abstractNumId="26" w15:restartNumberingAfterBreak="0">
    <w:nsid w:val="467D7B27"/>
    <w:multiLevelType w:val="hybridMultilevel"/>
    <w:tmpl w:val="C9229DA8"/>
    <w:lvl w:ilvl="0" w:tplc="E22C3144">
      <w:start w:val="1"/>
      <w:numFmt w:val="bullet"/>
      <w:lvlText w:val=""/>
      <w:lvlJc w:val="left"/>
      <w:pPr>
        <w:ind w:left="720" w:hanging="360"/>
      </w:pPr>
      <w:rPr>
        <w:rFonts w:ascii="Symbol" w:hAnsi="Symbol" w:hint="default"/>
      </w:rPr>
    </w:lvl>
    <w:lvl w:ilvl="1" w:tplc="82B251B8">
      <w:start w:val="1"/>
      <w:numFmt w:val="bullet"/>
      <w:lvlText w:val="o"/>
      <w:lvlJc w:val="left"/>
      <w:pPr>
        <w:ind w:left="1440" w:hanging="360"/>
      </w:pPr>
      <w:rPr>
        <w:rFonts w:ascii="Courier New" w:hAnsi="Courier New" w:hint="default"/>
      </w:rPr>
    </w:lvl>
    <w:lvl w:ilvl="2" w:tplc="88189DE4">
      <w:start w:val="1"/>
      <w:numFmt w:val="bullet"/>
      <w:lvlText w:val=""/>
      <w:lvlJc w:val="left"/>
      <w:pPr>
        <w:ind w:left="2160" w:hanging="360"/>
      </w:pPr>
      <w:rPr>
        <w:rFonts w:ascii="Wingdings" w:hAnsi="Wingdings" w:hint="default"/>
      </w:rPr>
    </w:lvl>
    <w:lvl w:ilvl="3" w:tplc="B3123F24">
      <w:start w:val="1"/>
      <w:numFmt w:val="bullet"/>
      <w:lvlText w:val=""/>
      <w:lvlJc w:val="left"/>
      <w:pPr>
        <w:ind w:left="2880" w:hanging="360"/>
      </w:pPr>
      <w:rPr>
        <w:rFonts w:ascii="Symbol" w:hAnsi="Symbol" w:hint="default"/>
      </w:rPr>
    </w:lvl>
    <w:lvl w:ilvl="4" w:tplc="95AC7C04">
      <w:start w:val="1"/>
      <w:numFmt w:val="bullet"/>
      <w:lvlText w:val="o"/>
      <w:lvlJc w:val="left"/>
      <w:pPr>
        <w:ind w:left="3600" w:hanging="360"/>
      </w:pPr>
      <w:rPr>
        <w:rFonts w:ascii="Courier New" w:hAnsi="Courier New" w:hint="default"/>
      </w:rPr>
    </w:lvl>
    <w:lvl w:ilvl="5" w:tplc="488A4076">
      <w:start w:val="1"/>
      <w:numFmt w:val="bullet"/>
      <w:lvlText w:val=""/>
      <w:lvlJc w:val="left"/>
      <w:pPr>
        <w:ind w:left="4320" w:hanging="360"/>
      </w:pPr>
      <w:rPr>
        <w:rFonts w:ascii="Wingdings" w:hAnsi="Wingdings" w:hint="default"/>
      </w:rPr>
    </w:lvl>
    <w:lvl w:ilvl="6" w:tplc="4F6A057A">
      <w:start w:val="1"/>
      <w:numFmt w:val="bullet"/>
      <w:lvlText w:val=""/>
      <w:lvlJc w:val="left"/>
      <w:pPr>
        <w:ind w:left="5040" w:hanging="360"/>
      </w:pPr>
      <w:rPr>
        <w:rFonts w:ascii="Symbol" w:hAnsi="Symbol" w:hint="default"/>
      </w:rPr>
    </w:lvl>
    <w:lvl w:ilvl="7" w:tplc="7422961A">
      <w:start w:val="1"/>
      <w:numFmt w:val="bullet"/>
      <w:lvlText w:val="o"/>
      <w:lvlJc w:val="left"/>
      <w:pPr>
        <w:ind w:left="5760" w:hanging="360"/>
      </w:pPr>
      <w:rPr>
        <w:rFonts w:ascii="Courier New" w:hAnsi="Courier New" w:hint="default"/>
      </w:rPr>
    </w:lvl>
    <w:lvl w:ilvl="8" w:tplc="C842003E">
      <w:start w:val="1"/>
      <w:numFmt w:val="bullet"/>
      <w:lvlText w:val=""/>
      <w:lvlJc w:val="left"/>
      <w:pPr>
        <w:ind w:left="6480" w:hanging="360"/>
      </w:pPr>
      <w:rPr>
        <w:rFonts w:ascii="Wingdings" w:hAnsi="Wingdings" w:hint="default"/>
      </w:rPr>
    </w:lvl>
  </w:abstractNum>
  <w:abstractNum w:abstractNumId="27" w15:restartNumberingAfterBreak="0">
    <w:nsid w:val="48925942"/>
    <w:multiLevelType w:val="multilevel"/>
    <w:tmpl w:val="540E0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521B9A"/>
    <w:multiLevelType w:val="hybridMultilevel"/>
    <w:tmpl w:val="4C444438"/>
    <w:lvl w:ilvl="0" w:tplc="816A3F10">
      <w:start w:val="3"/>
      <w:numFmt w:val="decimal"/>
      <w:lvlText w:val="%1."/>
      <w:lvlJc w:val="left"/>
      <w:pPr>
        <w:ind w:left="720" w:hanging="360"/>
      </w:pPr>
    </w:lvl>
    <w:lvl w:ilvl="1" w:tplc="A0D21E56">
      <w:start w:val="1"/>
      <w:numFmt w:val="lowerLetter"/>
      <w:lvlText w:val="%2."/>
      <w:lvlJc w:val="left"/>
      <w:pPr>
        <w:ind w:left="1440" w:hanging="360"/>
      </w:pPr>
    </w:lvl>
    <w:lvl w:ilvl="2" w:tplc="2EE424FC">
      <w:start w:val="1"/>
      <w:numFmt w:val="lowerRoman"/>
      <w:lvlText w:val="%3."/>
      <w:lvlJc w:val="right"/>
      <w:pPr>
        <w:ind w:left="2160" w:hanging="180"/>
      </w:pPr>
    </w:lvl>
    <w:lvl w:ilvl="3" w:tplc="21EA717A">
      <w:start w:val="1"/>
      <w:numFmt w:val="decimal"/>
      <w:lvlText w:val="%4."/>
      <w:lvlJc w:val="left"/>
      <w:pPr>
        <w:ind w:left="2880" w:hanging="360"/>
      </w:pPr>
    </w:lvl>
    <w:lvl w:ilvl="4" w:tplc="B0A8ACEA">
      <w:start w:val="1"/>
      <w:numFmt w:val="lowerLetter"/>
      <w:lvlText w:val="%5."/>
      <w:lvlJc w:val="left"/>
      <w:pPr>
        <w:ind w:left="3600" w:hanging="360"/>
      </w:pPr>
    </w:lvl>
    <w:lvl w:ilvl="5" w:tplc="2C8C818E">
      <w:start w:val="1"/>
      <w:numFmt w:val="lowerRoman"/>
      <w:lvlText w:val="%6."/>
      <w:lvlJc w:val="right"/>
      <w:pPr>
        <w:ind w:left="4320" w:hanging="180"/>
      </w:pPr>
    </w:lvl>
    <w:lvl w:ilvl="6" w:tplc="BE926CD0">
      <w:start w:val="1"/>
      <w:numFmt w:val="decimal"/>
      <w:lvlText w:val="%7."/>
      <w:lvlJc w:val="left"/>
      <w:pPr>
        <w:ind w:left="5040" w:hanging="360"/>
      </w:pPr>
    </w:lvl>
    <w:lvl w:ilvl="7" w:tplc="04E28F28">
      <w:start w:val="1"/>
      <w:numFmt w:val="lowerLetter"/>
      <w:lvlText w:val="%8."/>
      <w:lvlJc w:val="left"/>
      <w:pPr>
        <w:ind w:left="5760" w:hanging="360"/>
      </w:pPr>
    </w:lvl>
    <w:lvl w:ilvl="8" w:tplc="5FBC0912">
      <w:start w:val="1"/>
      <w:numFmt w:val="lowerRoman"/>
      <w:lvlText w:val="%9."/>
      <w:lvlJc w:val="right"/>
      <w:pPr>
        <w:ind w:left="6480" w:hanging="180"/>
      </w:pPr>
    </w:lvl>
  </w:abstractNum>
  <w:abstractNum w:abstractNumId="29" w15:restartNumberingAfterBreak="0">
    <w:nsid w:val="49662531"/>
    <w:multiLevelType w:val="multilevel"/>
    <w:tmpl w:val="26EC7202"/>
    <w:lvl w:ilvl="0">
      <w:start w:val="1"/>
      <w:numFmt w:val="bullet"/>
      <w:lvlText w:val=""/>
      <w:lvlJc w:val="left"/>
      <w:pPr>
        <w:tabs>
          <w:tab w:val="num" w:pos="720"/>
        </w:tabs>
        <w:ind w:left="87" w:hanging="360"/>
      </w:pPr>
      <w:rPr>
        <w:rFonts w:ascii="Symbol" w:hAnsi="Symbol" w:hint="default"/>
        <w:sz w:val="20"/>
      </w:rPr>
    </w:lvl>
    <w:lvl w:ilvl="1" w:tentative="1">
      <w:start w:val="1"/>
      <w:numFmt w:val="bullet"/>
      <w:lvlText w:val=""/>
      <w:lvlJc w:val="left"/>
      <w:pPr>
        <w:tabs>
          <w:tab w:val="num" w:pos="1440"/>
        </w:tabs>
        <w:ind w:left="807" w:hanging="360"/>
      </w:pPr>
      <w:rPr>
        <w:rFonts w:ascii="Symbol" w:hAnsi="Symbol" w:hint="default"/>
        <w:sz w:val="20"/>
      </w:rPr>
    </w:lvl>
    <w:lvl w:ilvl="2" w:tentative="1">
      <w:start w:val="1"/>
      <w:numFmt w:val="bullet"/>
      <w:lvlText w:val=""/>
      <w:lvlJc w:val="left"/>
      <w:pPr>
        <w:tabs>
          <w:tab w:val="num" w:pos="2160"/>
        </w:tabs>
        <w:ind w:left="1527" w:hanging="360"/>
      </w:pPr>
      <w:rPr>
        <w:rFonts w:ascii="Symbol" w:hAnsi="Symbol" w:hint="default"/>
        <w:sz w:val="20"/>
      </w:rPr>
    </w:lvl>
    <w:lvl w:ilvl="3" w:tentative="1">
      <w:start w:val="1"/>
      <w:numFmt w:val="bullet"/>
      <w:lvlText w:val=""/>
      <w:lvlJc w:val="left"/>
      <w:pPr>
        <w:tabs>
          <w:tab w:val="num" w:pos="2880"/>
        </w:tabs>
        <w:ind w:left="2247" w:hanging="360"/>
      </w:pPr>
      <w:rPr>
        <w:rFonts w:ascii="Symbol" w:hAnsi="Symbol" w:hint="default"/>
        <w:sz w:val="20"/>
      </w:rPr>
    </w:lvl>
    <w:lvl w:ilvl="4" w:tentative="1">
      <w:start w:val="1"/>
      <w:numFmt w:val="bullet"/>
      <w:lvlText w:val=""/>
      <w:lvlJc w:val="left"/>
      <w:pPr>
        <w:tabs>
          <w:tab w:val="num" w:pos="3600"/>
        </w:tabs>
        <w:ind w:left="2967" w:hanging="360"/>
      </w:pPr>
      <w:rPr>
        <w:rFonts w:ascii="Symbol" w:hAnsi="Symbol" w:hint="default"/>
        <w:sz w:val="20"/>
      </w:rPr>
    </w:lvl>
    <w:lvl w:ilvl="5" w:tentative="1">
      <w:start w:val="1"/>
      <w:numFmt w:val="bullet"/>
      <w:lvlText w:val=""/>
      <w:lvlJc w:val="left"/>
      <w:pPr>
        <w:tabs>
          <w:tab w:val="num" w:pos="4320"/>
        </w:tabs>
        <w:ind w:left="3687" w:hanging="360"/>
      </w:pPr>
      <w:rPr>
        <w:rFonts w:ascii="Symbol" w:hAnsi="Symbol" w:hint="default"/>
        <w:sz w:val="20"/>
      </w:rPr>
    </w:lvl>
    <w:lvl w:ilvl="6" w:tentative="1">
      <w:start w:val="1"/>
      <w:numFmt w:val="bullet"/>
      <w:lvlText w:val=""/>
      <w:lvlJc w:val="left"/>
      <w:pPr>
        <w:tabs>
          <w:tab w:val="num" w:pos="5040"/>
        </w:tabs>
        <w:ind w:left="4407" w:hanging="360"/>
      </w:pPr>
      <w:rPr>
        <w:rFonts w:ascii="Symbol" w:hAnsi="Symbol" w:hint="default"/>
        <w:sz w:val="20"/>
      </w:rPr>
    </w:lvl>
    <w:lvl w:ilvl="7" w:tentative="1">
      <w:start w:val="1"/>
      <w:numFmt w:val="bullet"/>
      <w:lvlText w:val=""/>
      <w:lvlJc w:val="left"/>
      <w:pPr>
        <w:tabs>
          <w:tab w:val="num" w:pos="5760"/>
        </w:tabs>
        <w:ind w:left="5127" w:hanging="360"/>
      </w:pPr>
      <w:rPr>
        <w:rFonts w:ascii="Symbol" w:hAnsi="Symbol" w:hint="default"/>
        <w:sz w:val="20"/>
      </w:rPr>
    </w:lvl>
    <w:lvl w:ilvl="8" w:tentative="1">
      <w:start w:val="1"/>
      <w:numFmt w:val="bullet"/>
      <w:lvlText w:val=""/>
      <w:lvlJc w:val="left"/>
      <w:pPr>
        <w:tabs>
          <w:tab w:val="num" w:pos="6480"/>
        </w:tabs>
        <w:ind w:left="5847" w:hanging="360"/>
      </w:pPr>
      <w:rPr>
        <w:rFonts w:ascii="Symbol" w:hAnsi="Symbol" w:hint="default"/>
        <w:sz w:val="20"/>
      </w:rPr>
    </w:lvl>
  </w:abstractNum>
  <w:abstractNum w:abstractNumId="30" w15:restartNumberingAfterBreak="0">
    <w:nsid w:val="4C7E3F63"/>
    <w:multiLevelType w:val="hybridMultilevel"/>
    <w:tmpl w:val="FECC654C"/>
    <w:lvl w:ilvl="0" w:tplc="8DD21BD6">
      <w:start w:val="1"/>
      <w:numFmt w:val="bullet"/>
      <w:lvlText w:val=" "/>
      <w:lvlJc w:val="left"/>
      <w:pPr>
        <w:tabs>
          <w:tab w:val="num" w:pos="720"/>
        </w:tabs>
        <w:ind w:left="720" w:hanging="360"/>
      </w:pPr>
      <w:rPr>
        <w:rFonts w:ascii="Calibri" w:hAnsi="Calibri" w:hint="default"/>
      </w:rPr>
    </w:lvl>
    <w:lvl w:ilvl="1" w:tplc="5A9A3DCA" w:tentative="1">
      <w:start w:val="1"/>
      <w:numFmt w:val="bullet"/>
      <w:lvlText w:val=" "/>
      <w:lvlJc w:val="left"/>
      <w:pPr>
        <w:tabs>
          <w:tab w:val="num" w:pos="1440"/>
        </w:tabs>
        <w:ind w:left="1440" w:hanging="360"/>
      </w:pPr>
      <w:rPr>
        <w:rFonts w:ascii="Calibri" w:hAnsi="Calibri" w:hint="default"/>
      </w:rPr>
    </w:lvl>
    <w:lvl w:ilvl="2" w:tplc="F710D3EC" w:tentative="1">
      <w:start w:val="1"/>
      <w:numFmt w:val="bullet"/>
      <w:lvlText w:val=" "/>
      <w:lvlJc w:val="left"/>
      <w:pPr>
        <w:tabs>
          <w:tab w:val="num" w:pos="2160"/>
        </w:tabs>
        <w:ind w:left="2160" w:hanging="360"/>
      </w:pPr>
      <w:rPr>
        <w:rFonts w:ascii="Calibri" w:hAnsi="Calibri" w:hint="default"/>
      </w:rPr>
    </w:lvl>
    <w:lvl w:ilvl="3" w:tplc="9D0C3B98" w:tentative="1">
      <w:start w:val="1"/>
      <w:numFmt w:val="bullet"/>
      <w:lvlText w:val=" "/>
      <w:lvlJc w:val="left"/>
      <w:pPr>
        <w:tabs>
          <w:tab w:val="num" w:pos="2880"/>
        </w:tabs>
        <w:ind w:left="2880" w:hanging="360"/>
      </w:pPr>
      <w:rPr>
        <w:rFonts w:ascii="Calibri" w:hAnsi="Calibri" w:hint="default"/>
      </w:rPr>
    </w:lvl>
    <w:lvl w:ilvl="4" w:tplc="BC52452E" w:tentative="1">
      <w:start w:val="1"/>
      <w:numFmt w:val="bullet"/>
      <w:lvlText w:val=" "/>
      <w:lvlJc w:val="left"/>
      <w:pPr>
        <w:tabs>
          <w:tab w:val="num" w:pos="3600"/>
        </w:tabs>
        <w:ind w:left="3600" w:hanging="360"/>
      </w:pPr>
      <w:rPr>
        <w:rFonts w:ascii="Calibri" w:hAnsi="Calibri" w:hint="default"/>
      </w:rPr>
    </w:lvl>
    <w:lvl w:ilvl="5" w:tplc="4DBE0024" w:tentative="1">
      <w:start w:val="1"/>
      <w:numFmt w:val="bullet"/>
      <w:lvlText w:val=" "/>
      <w:lvlJc w:val="left"/>
      <w:pPr>
        <w:tabs>
          <w:tab w:val="num" w:pos="4320"/>
        </w:tabs>
        <w:ind w:left="4320" w:hanging="360"/>
      </w:pPr>
      <w:rPr>
        <w:rFonts w:ascii="Calibri" w:hAnsi="Calibri" w:hint="default"/>
      </w:rPr>
    </w:lvl>
    <w:lvl w:ilvl="6" w:tplc="A58C9088" w:tentative="1">
      <w:start w:val="1"/>
      <w:numFmt w:val="bullet"/>
      <w:lvlText w:val=" "/>
      <w:lvlJc w:val="left"/>
      <w:pPr>
        <w:tabs>
          <w:tab w:val="num" w:pos="5040"/>
        </w:tabs>
        <w:ind w:left="5040" w:hanging="360"/>
      </w:pPr>
      <w:rPr>
        <w:rFonts w:ascii="Calibri" w:hAnsi="Calibri" w:hint="default"/>
      </w:rPr>
    </w:lvl>
    <w:lvl w:ilvl="7" w:tplc="32AA1A34" w:tentative="1">
      <w:start w:val="1"/>
      <w:numFmt w:val="bullet"/>
      <w:lvlText w:val=" "/>
      <w:lvlJc w:val="left"/>
      <w:pPr>
        <w:tabs>
          <w:tab w:val="num" w:pos="5760"/>
        </w:tabs>
        <w:ind w:left="5760" w:hanging="360"/>
      </w:pPr>
      <w:rPr>
        <w:rFonts w:ascii="Calibri" w:hAnsi="Calibri" w:hint="default"/>
      </w:rPr>
    </w:lvl>
    <w:lvl w:ilvl="8" w:tplc="8D1CCF84"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4D29553C"/>
    <w:multiLevelType w:val="hybridMultilevel"/>
    <w:tmpl w:val="26DE8666"/>
    <w:lvl w:ilvl="0" w:tplc="59C8AC68">
      <w:start w:val="1"/>
      <w:numFmt w:val="bullet"/>
      <w:lvlText w:val=""/>
      <w:lvlJc w:val="left"/>
      <w:pPr>
        <w:ind w:left="720" w:hanging="360"/>
      </w:pPr>
      <w:rPr>
        <w:rFonts w:ascii="Symbol" w:hAnsi="Symbol" w:hint="default"/>
      </w:rPr>
    </w:lvl>
    <w:lvl w:ilvl="1" w:tplc="A308D660">
      <w:start w:val="1"/>
      <w:numFmt w:val="bullet"/>
      <w:lvlText w:val="o"/>
      <w:lvlJc w:val="left"/>
      <w:pPr>
        <w:ind w:left="1440" w:hanging="360"/>
      </w:pPr>
      <w:rPr>
        <w:rFonts w:ascii="Courier New" w:hAnsi="Courier New" w:hint="default"/>
      </w:rPr>
    </w:lvl>
    <w:lvl w:ilvl="2" w:tplc="BCCECA16">
      <w:start w:val="1"/>
      <w:numFmt w:val="bullet"/>
      <w:lvlText w:val=""/>
      <w:lvlJc w:val="left"/>
      <w:pPr>
        <w:ind w:left="2160" w:hanging="360"/>
      </w:pPr>
      <w:rPr>
        <w:rFonts w:ascii="Wingdings" w:hAnsi="Wingdings" w:hint="default"/>
      </w:rPr>
    </w:lvl>
    <w:lvl w:ilvl="3" w:tplc="5720DE40">
      <w:start w:val="1"/>
      <w:numFmt w:val="bullet"/>
      <w:lvlText w:val=""/>
      <w:lvlJc w:val="left"/>
      <w:pPr>
        <w:ind w:left="2880" w:hanging="360"/>
      </w:pPr>
      <w:rPr>
        <w:rFonts w:ascii="Symbol" w:hAnsi="Symbol" w:hint="default"/>
      </w:rPr>
    </w:lvl>
    <w:lvl w:ilvl="4" w:tplc="D0142D40">
      <w:start w:val="1"/>
      <w:numFmt w:val="bullet"/>
      <w:lvlText w:val="o"/>
      <w:lvlJc w:val="left"/>
      <w:pPr>
        <w:ind w:left="3600" w:hanging="360"/>
      </w:pPr>
      <w:rPr>
        <w:rFonts w:ascii="Courier New" w:hAnsi="Courier New" w:hint="default"/>
      </w:rPr>
    </w:lvl>
    <w:lvl w:ilvl="5" w:tplc="64AEF59A">
      <w:start w:val="1"/>
      <w:numFmt w:val="bullet"/>
      <w:lvlText w:val=""/>
      <w:lvlJc w:val="left"/>
      <w:pPr>
        <w:ind w:left="4320" w:hanging="360"/>
      </w:pPr>
      <w:rPr>
        <w:rFonts w:ascii="Wingdings" w:hAnsi="Wingdings" w:hint="default"/>
      </w:rPr>
    </w:lvl>
    <w:lvl w:ilvl="6" w:tplc="D2244CCC">
      <w:start w:val="1"/>
      <w:numFmt w:val="bullet"/>
      <w:lvlText w:val=""/>
      <w:lvlJc w:val="left"/>
      <w:pPr>
        <w:ind w:left="5040" w:hanging="360"/>
      </w:pPr>
      <w:rPr>
        <w:rFonts w:ascii="Symbol" w:hAnsi="Symbol" w:hint="default"/>
      </w:rPr>
    </w:lvl>
    <w:lvl w:ilvl="7" w:tplc="C3C87F80">
      <w:start w:val="1"/>
      <w:numFmt w:val="bullet"/>
      <w:lvlText w:val="o"/>
      <w:lvlJc w:val="left"/>
      <w:pPr>
        <w:ind w:left="5760" w:hanging="360"/>
      </w:pPr>
      <w:rPr>
        <w:rFonts w:ascii="Courier New" w:hAnsi="Courier New" w:hint="default"/>
      </w:rPr>
    </w:lvl>
    <w:lvl w:ilvl="8" w:tplc="F2E038DA">
      <w:start w:val="1"/>
      <w:numFmt w:val="bullet"/>
      <w:lvlText w:val=""/>
      <w:lvlJc w:val="left"/>
      <w:pPr>
        <w:ind w:left="6480" w:hanging="360"/>
      </w:pPr>
      <w:rPr>
        <w:rFonts w:ascii="Wingdings" w:hAnsi="Wingdings" w:hint="default"/>
      </w:rPr>
    </w:lvl>
  </w:abstractNum>
  <w:abstractNum w:abstractNumId="32" w15:restartNumberingAfterBreak="0">
    <w:nsid w:val="50A51332"/>
    <w:multiLevelType w:val="multilevel"/>
    <w:tmpl w:val="B3A671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C817A5"/>
    <w:multiLevelType w:val="multilevel"/>
    <w:tmpl w:val="6FF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274173"/>
    <w:multiLevelType w:val="hybridMultilevel"/>
    <w:tmpl w:val="4D7E6896"/>
    <w:lvl w:ilvl="0" w:tplc="D206A79C">
      <w:start w:val="1"/>
      <w:numFmt w:val="bullet"/>
      <w:lvlText w:val=""/>
      <w:lvlJc w:val="left"/>
      <w:pPr>
        <w:ind w:left="720" w:hanging="360"/>
      </w:pPr>
      <w:rPr>
        <w:rFonts w:ascii="Symbol" w:hAnsi="Symbol" w:hint="default"/>
      </w:rPr>
    </w:lvl>
    <w:lvl w:ilvl="1" w:tplc="A57C237A">
      <w:start w:val="1"/>
      <w:numFmt w:val="bullet"/>
      <w:lvlText w:val="o"/>
      <w:lvlJc w:val="left"/>
      <w:pPr>
        <w:ind w:left="1440" w:hanging="360"/>
      </w:pPr>
      <w:rPr>
        <w:rFonts w:ascii="Courier New" w:hAnsi="Courier New" w:hint="default"/>
      </w:rPr>
    </w:lvl>
    <w:lvl w:ilvl="2" w:tplc="71A8A930">
      <w:start w:val="1"/>
      <w:numFmt w:val="bullet"/>
      <w:lvlText w:val=""/>
      <w:lvlJc w:val="left"/>
      <w:pPr>
        <w:ind w:left="2160" w:hanging="360"/>
      </w:pPr>
      <w:rPr>
        <w:rFonts w:ascii="Wingdings" w:hAnsi="Wingdings" w:hint="default"/>
      </w:rPr>
    </w:lvl>
    <w:lvl w:ilvl="3" w:tplc="1B98D71C">
      <w:start w:val="1"/>
      <w:numFmt w:val="bullet"/>
      <w:lvlText w:val=""/>
      <w:lvlJc w:val="left"/>
      <w:pPr>
        <w:ind w:left="2880" w:hanging="360"/>
      </w:pPr>
      <w:rPr>
        <w:rFonts w:ascii="Symbol" w:hAnsi="Symbol" w:hint="default"/>
      </w:rPr>
    </w:lvl>
    <w:lvl w:ilvl="4" w:tplc="C832CC7C">
      <w:start w:val="1"/>
      <w:numFmt w:val="bullet"/>
      <w:lvlText w:val="o"/>
      <w:lvlJc w:val="left"/>
      <w:pPr>
        <w:ind w:left="3600" w:hanging="360"/>
      </w:pPr>
      <w:rPr>
        <w:rFonts w:ascii="Courier New" w:hAnsi="Courier New" w:hint="default"/>
      </w:rPr>
    </w:lvl>
    <w:lvl w:ilvl="5" w:tplc="3296EB66">
      <w:start w:val="1"/>
      <w:numFmt w:val="bullet"/>
      <w:lvlText w:val=""/>
      <w:lvlJc w:val="left"/>
      <w:pPr>
        <w:ind w:left="4320" w:hanging="360"/>
      </w:pPr>
      <w:rPr>
        <w:rFonts w:ascii="Wingdings" w:hAnsi="Wingdings" w:hint="default"/>
      </w:rPr>
    </w:lvl>
    <w:lvl w:ilvl="6" w:tplc="364E98B0">
      <w:start w:val="1"/>
      <w:numFmt w:val="bullet"/>
      <w:lvlText w:val=""/>
      <w:lvlJc w:val="left"/>
      <w:pPr>
        <w:ind w:left="5040" w:hanging="360"/>
      </w:pPr>
      <w:rPr>
        <w:rFonts w:ascii="Symbol" w:hAnsi="Symbol" w:hint="default"/>
      </w:rPr>
    </w:lvl>
    <w:lvl w:ilvl="7" w:tplc="FE24677E">
      <w:start w:val="1"/>
      <w:numFmt w:val="bullet"/>
      <w:lvlText w:val="o"/>
      <w:lvlJc w:val="left"/>
      <w:pPr>
        <w:ind w:left="5760" w:hanging="360"/>
      </w:pPr>
      <w:rPr>
        <w:rFonts w:ascii="Courier New" w:hAnsi="Courier New" w:hint="default"/>
      </w:rPr>
    </w:lvl>
    <w:lvl w:ilvl="8" w:tplc="E3C6E8A0">
      <w:start w:val="1"/>
      <w:numFmt w:val="bullet"/>
      <w:lvlText w:val=""/>
      <w:lvlJc w:val="left"/>
      <w:pPr>
        <w:ind w:left="6480" w:hanging="360"/>
      </w:pPr>
      <w:rPr>
        <w:rFonts w:ascii="Wingdings" w:hAnsi="Wingdings" w:hint="default"/>
      </w:rPr>
    </w:lvl>
  </w:abstractNum>
  <w:abstractNum w:abstractNumId="35" w15:restartNumberingAfterBreak="0">
    <w:nsid w:val="58450A9F"/>
    <w:multiLevelType w:val="multilevel"/>
    <w:tmpl w:val="425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ED3D8D"/>
    <w:multiLevelType w:val="multilevel"/>
    <w:tmpl w:val="B2A4BA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D0779C"/>
    <w:multiLevelType w:val="multilevel"/>
    <w:tmpl w:val="5142A0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E90035"/>
    <w:multiLevelType w:val="hybridMultilevel"/>
    <w:tmpl w:val="64A20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193999"/>
    <w:multiLevelType w:val="multilevel"/>
    <w:tmpl w:val="DE0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751DD6"/>
    <w:multiLevelType w:val="multilevel"/>
    <w:tmpl w:val="726060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024EE7"/>
    <w:multiLevelType w:val="multilevel"/>
    <w:tmpl w:val="3AF2D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F22210"/>
    <w:multiLevelType w:val="multilevel"/>
    <w:tmpl w:val="D95C1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A72DB"/>
    <w:multiLevelType w:val="hybridMultilevel"/>
    <w:tmpl w:val="FFFFFFFF"/>
    <w:lvl w:ilvl="0" w:tplc="F4A89570">
      <w:start w:val="1"/>
      <w:numFmt w:val="bullet"/>
      <w:lvlText w:val=""/>
      <w:lvlJc w:val="left"/>
      <w:pPr>
        <w:ind w:left="720" w:hanging="360"/>
      </w:pPr>
      <w:rPr>
        <w:rFonts w:ascii="Symbol" w:hAnsi="Symbol" w:hint="default"/>
      </w:rPr>
    </w:lvl>
    <w:lvl w:ilvl="1" w:tplc="65A83D4E">
      <w:start w:val="1"/>
      <w:numFmt w:val="bullet"/>
      <w:lvlText w:val="o"/>
      <w:lvlJc w:val="left"/>
      <w:pPr>
        <w:ind w:left="1440" w:hanging="360"/>
      </w:pPr>
      <w:rPr>
        <w:rFonts w:ascii="Courier New" w:hAnsi="Courier New" w:hint="default"/>
      </w:rPr>
    </w:lvl>
    <w:lvl w:ilvl="2" w:tplc="64A0E9F4">
      <w:start w:val="1"/>
      <w:numFmt w:val="bullet"/>
      <w:lvlText w:val=""/>
      <w:lvlJc w:val="left"/>
      <w:pPr>
        <w:ind w:left="2160" w:hanging="360"/>
      </w:pPr>
      <w:rPr>
        <w:rFonts w:ascii="Wingdings" w:hAnsi="Wingdings" w:hint="default"/>
      </w:rPr>
    </w:lvl>
    <w:lvl w:ilvl="3" w:tplc="F7786C02">
      <w:start w:val="1"/>
      <w:numFmt w:val="bullet"/>
      <w:lvlText w:val=""/>
      <w:lvlJc w:val="left"/>
      <w:pPr>
        <w:ind w:left="2880" w:hanging="360"/>
      </w:pPr>
      <w:rPr>
        <w:rFonts w:ascii="Symbol" w:hAnsi="Symbol" w:hint="default"/>
      </w:rPr>
    </w:lvl>
    <w:lvl w:ilvl="4" w:tplc="FDF4191A">
      <w:start w:val="1"/>
      <w:numFmt w:val="bullet"/>
      <w:lvlText w:val="o"/>
      <w:lvlJc w:val="left"/>
      <w:pPr>
        <w:ind w:left="3600" w:hanging="360"/>
      </w:pPr>
      <w:rPr>
        <w:rFonts w:ascii="Courier New" w:hAnsi="Courier New" w:hint="default"/>
      </w:rPr>
    </w:lvl>
    <w:lvl w:ilvl="5" w:tplc="664A9506">
      <w:start w:val="1"/>
      <w:numFmt w:val="bullet"/>
      <w:lvlText w:val=""/>
      <w:lvlJc w:val="left"/>
      <w:pPr>
        <w:ind w:left="4320" w:hanging="360"/>
      </w:pPr>
      <w:rPr>
        <w:rFonts w:ascii="Wingdings" w:hAnsi="Wingdings" w:hint="default"/>
      </w:rPr>
    </w:lvl>
    <w:lvl w:ilvl="6" w:tplc="98380DBE">
      <w:start w:val="1"/>
      <w:numFmt w:val="bullet"/>
      <w:lvlText w:val=""/>
      <w:lvlJc w:val="left"/>
      <w:pPr>
        <w:ind w:left="5040" w:hanging="360"/>
      </w:pPr>
      <w:rPr>
        <w:rFonts w:ascii="Symbol" w:hAnsi="Symbol" w:hint="default"/>
      </w:rPr>
    </w:lvl>
    <w:lvl w:ilvl="7" w:tplc="8A24039E">
      <w:start w:val="1"/>
      <w:numFmt w:val="bullet"/>
      <w:lvlText w:val="o"/>
      <w:lvlJc w:val="left"/>
      <w:pPr>
        <w:ind w:left="5760" w:hanging="360"/>
      </w:pPr>
      <w:rPr>
        <w:rFonts w:ascii="Courier New" w:hAnsi="Courier New" w:hint="default"/>
      </w:rPr>
    </w:lvl>
    <w:lvl w:ilvl="8" w:tplc="244A722A">
      <w:start w:val="1"/>
      <w:numFmt w:val="bullet"/>
      <w:lvlText w:val=""/>
      <w:lvlJc w:val="left"/>
      <w:pPr>
        <w:ind w:left="6480" w:hanging="360"/>
      </w:pPr>
      <w:rPr>
        <w:rFonts w:ascii="Wingdings" w:hAnsi="Wingdings" w:hint="default"/>
      </w:rPr>
    </w:lvl>
  </w:abstractNum>
  <w:abstractNum w:abstractNumId="44" w15:restartNumberingAfterBreak="0">
    <w:nsid w:val="74664006"/>
    <w:multiLevelType w:val="hybridMultilevel"/>
    <w:tmpl w:val="D9EA7DC0"/>
    <w:lvl w:ilvl="0" w:tplc="CE505F8A">
      <w:start w:val="5"/>
      <w:numFmt w:val="decimal"/>
      <w:lvlText w:val="%1."/>
      <w:lvlJc w:val="left"/>
      <w:pPr>
        <w:ind w:left="720" w:hanging="360"/>
      </w:pPr>
    </w:lvl>
    <w:lvl w:ilvl="1" w:tplc="B0CC29A8">
      <w:start w:val="1"/>
      <w:numFmt w:val="lowerLetter"/>
      <w:lvlText w:val="%2."/>
      <w:lvlJc w:val="left"/>
      <w:pPr>
        <w:ind w:left="1440" w:hanging="360"/>
      </w:pPr>
    </w:lvl>
    <w:lvl w:ilvl="2" w:tplc="62222012">
      <w:start w:val="1"/>
      <w:numFmt w:val="lowerRoman"/>
      <w:lvlText w:val="%3."/>
      <w:lvlJc w:val="right"/>
      <w:pPr>
        <w:ind w:left="2160" w:hanging="180"/>
      </w:pPr>
    </w:lvl>
    <w:lvl w:ilvl="3" w:tplc="9BC20698">
      <w:start w:val="1"/>
      <w:numFmt w:val="decimal"/>
      <w:lvlText w:val="%4."/>
      <w:lvlJc w:val="left"/>
      <w:pPr>
        <w:ind w:left="2880" w:hanging="360"/>
      </w:pPr>
    </w:lvl>
    <w:lvl w:ilvl="4" w:tplc="468CEA48">
      <w:start w:val="1"/>
      <w:numFmt w:val="lowerLetter"/>
      <w:lvlText w:val="%5."/>
      <w:lvlJc w:val="left"/>
      <w:pPr>
        <w:ind w:left="3600" w:hanging="360"/>
      </w:pPr>
    </w:lvl>
    <w:lvl w:ilvl="5" w:tplc="67E2DCD8">
      <w:start w:val="1"/>
      <w:numFmt w:val="lowerRoman"/>
      <w:lvlText w:val="%6."/>
      <w:lvlJc w:val="right"/>
      <w:pPr>
        <w:ind w:left="4320" w:hanging="180"/>
      </w:pPr>
    </w:lvl>
    <w:lvl w:ilvl="6" w:tplc="FDF063FC">
      <w:start w:val="1"/>
      <w:numFmt w:val="decimal"/>
      <w:lvlText w:val="%7."/>
      <w:lvlJc w:val="left"/>
      <w:pPr>
        <w:ind w:left="5040" w:hanging="360"/>
      </w:pPr>
    </w:lvl>
    <w:lvl w:ilvl="7" w:tplc="12B2859A">
      <w:start w:val="1"/>
      <w:numFmt w:val="lowerLetter"/>
      <w:lvlText w:val="%8."/>
      <w:lvlJc w:val="left"/>
      <w:pPr>
        <w:ind w:left="5760" w:hanging="360"/>
      </w:pPr>
    </w:lvl>
    <w:lvl w:ilvl="8" w:tplc="F4889E22">
      <w:start w:val="1"/>
      <w:numFmt w:val="lowerRoman"/>
      <w:lvlText w:val="%9."/>
      <w:lvlJc w:val="right"/>
      <w:pPr>
        <w:ind w:left="6480" w:hanging="180"/>
      </w:pPr>
    </w:lvl>
  </w:abstractNum>
  <w:abstractNum w:abstractNumId="45" w15:restartNumberingAfterBreak="0">
    <w:nsid w:val="777933A8"/>
    <w:multiLevelType w:val="hybridMultilevel"/>
    <w:tmpl w:val="EF0E6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CC0AEC"/>
    <w:multiLevelType w:val="hybridMultilevel"/>
    <w:tmpl w:val="427AA33C"/>
    <w:lvl w:ilvl="0" w:tplc="CF0A5E2A">
      <w:start w:val="1"/>
      <w:numFmt w:val="bullet"/>
      <w:lvlText w:val=""/>
      <w:lvlJc w:val="left"/>
      <w:pPr>
        <w:ind w:left="720" w:hanging="360"/>
      </w:pPr>
      <w:rPr>
        <w:rFonts w:ascii="Symbol" w:hAnsi="Symbol" w:hint="default"/>
      </w:rPr>
    </w:lvl>
    <w:lvl w:ilvl="1" w:tplc="ED6A7C80">
      <w:start w:val="1"/>
      <w:numFmt w:val="bullet"/>
      <w:lvlText w:val="o"/>
      <w:lvlJc w:val="left"/>
      <w:pPr>
        <w:ind w:left="1440" w:hanging="360"/>
      </w:pPr>
      <w:rPr>
        <w:rFonts w:ascii="Courier New" w:hAnsi="Courier New" w:hint="default"/>
      </w:rPr>
    </w:lvl>
    <w:lvl w:ilvl="2" w:tplc="DE281E5C">
      <w:start w:val="1"/>
      <w:numFmt w:val="bullet"/>
      <w:lvlText w:val=""/>
      <w:lvlJc w:val="left"/>
      <w:pPr>
        <w:ind w:left="2160" w:hanging="360"/>
      </w:pPr>
      <w:rPr>
        <w:rFonts w:ascii="Wingdings" w:hAnsi="Wingdings" w:hint="default"/>
      </w:rPr>
    </w:lvl>
    <w:lvl w:ilvl="3" w:tplc="089488F6">
      <w:start w:val="1"/>
      <w:numFmt w:val="bullet"/>
      <w:lvlText w:val=""/>
      <w:lvlJc w:val="left"/>
      <w:pPr>
        <w:ind w:left="2880" w:hanging="360"/>
      </w:pPr>
      <w:rPr>
        <w:rFonts w:ascii="Symbol" w:hAnsi="Symbol" w:hint="default"/>
      </w:rPr>
    </w:lvl>
    <w:lvl w:ilvl="4" w:tplc="D7545218">
      <w:start w:val="1"/>
      <w:numFmt w:val="bullet"/>
      <w:lvlText w:val="o"/>
      <w:lvlJc w:val="left"/>
      <w:pPr>
        <w:ind w:left="3600" w:hanging="360"/>
      </w:pPr>
      <w:rPr>
        <w:rFonts w:ascii="Courier New" w:hAnsi="Courier New" w:hint="default"/>
      </w:rPr>
    </w:lvl>
    <w:lvl w:ilvl="5" w:tplc="F5FED196">
      <w:start w:val="1"/>
      <w:numFmt w:val="bullet"/>
      <w:lvlText w:val=""/>
      <w:lvlJc w:val="left"/>
      <w:pPr>
        <w:ind w:left="4320" w:hanging="360"/>
      </w:pPr>
      <w:rPr>
        <w:rFonts w:ascii="Wingdings" w:hAnsi="Wingdings" w:hint="default"/>
      </w:rPr>
    </w:lvl>
    <w:lvl w:ilvl="6" w:tplc="0010BDAE">
      <w:start w:val="1"/>
      <w:numFmt w:val="bullet"/>
      <w:lvlText w:val=""/>
      <w:lvlJc w:val="left"/>
      <w:pPr>
        <w:ind w:left="5040" w:hanging="360"/>
      </w:pPr>
      <w:rPr>
        <w:rFonts w:ascii="Symbol" w:hAnsi="Symbol" w:hint="default"/>
      </w:rPr>
    </w:lvl>
    <w:lvl w:ilvl="7" w:tplc="37FE617C">
      <w:start w:val="1"/>
      <w:numFmt w:val="bullet"/>
      <w:lvlText w:val="o"/>
      <w:lvlJc w:val="left"/>
      <w:pPr>
        <w:ind w:left="5760" w:hanging="360"/>
      </w:pPr>
      <w:rPr>
        <w:rFonts w:ascii="Courier New" w:hAnsi="Courier New" w:hint="default"/>
      </w:rPr>
    </w:lvl>
    <w:lvl w:ilvl="8" w:tplc="580C4ED2">
      <w:start w:val="1"/>
      <w:numFmt w:val="bullet"/>
      <w:lvlText w:val=""/>
      <w:lvlJc w:val="left"/>
      <w:pPr>
        <w:ind w:left="6480" w:hanging="360"/>
      </w:pPr>
      <w:rPr>
        <w:rFonts w:ascii="Wingdings" w:hAnsi="Wingdings" w:hint="default"/>
      </w:rPr>
    </w:lvl>
  </w:abstractNum>
  <w:abstractNum w:abstractNumId="47" w15:restartNumberingAfterBreak="0">
    <w:nsid w:val="7C6B55C9"/>
    <w:multiLevelType w:val="hybridMultilevel"/>
    <w:tmpl w:val="A4061570"/>
    <w:lvl w:ilvl="0" w:tplc="E9ACF8EA">
      <w:start w:val="6"/>
      <w:numFmt w:val="decimal"/>
      <w:lvlText w:val="%1."/>
      <w:lvlJc w:val="left"/>
      <w:pPr>
        <w:ind w:left="720" w:hanging="360"/>
      </w:pPr>
    </w:lvl>
    <w:lvl w:ilvl="1" w:tplc="CB529576">
      <w:start w:val="1"/>
      <w:numFmt w:val="lowerLetter"/>
      <w:lvlText w:val="%2."/>
      <w:lvlJc w:val="left"/>
      <w:pPr>
        <w:ind w:left="1440" w:hanging="360"/>
      </w:pPr>
    </w:lvl>
    <w:lvl w:ilvl="2" w:tplc="4B5C7BB8">
      <w:start w:val="1"/>
      <w:numFmt w:val="lowerRoman"/>
      <w:lvlText w:val="%3."/>
      <w:lvlJc w:val="right"/>
      <w:pPr>
        <w:ind w:left="2160" w:hanging="180"/>
      </w:pPr>
    </w:lvl>
    <w:lvl w:ilvl="3" w:tplc="CA164756">
      <w:start w:val="1"/>
      <w:numFmt w:val="decimal"/>
      <w:lvlText w:val="%4."/>
      <w:lvlJc w:val="left"/>
      <w:pPr>
        <w:ind w:left="2880" w:hanging="360"/>
      </w:pPr>
    </w:lvl>
    <w:lvl w:ilvl="4" w:tplc="3BD81C94">
      <w:start w:val="1"/>
      <w:numFmt w:val="lowerLetter"/>
      <w:lvlText w:val="%5."/>
      <w:lvlJc w:val="left"/>
      <w:pPr>
        <w:ind w:left="3600" w:hanging="360"/>
      </w:pPr>
    </w:lvl>
    <w:lvl w:ilvl="5" w:tplc="B858B44E">
      <w:start w:val="1"/>
      <w:numFmt w:val="lowerRoman"/>
      <w:lvlText w:val="%6."/>
      <w:lvlJc w:val="right"/>
      <w:pPr>
        <w:ind w:left="4320" w:hanging="180"/>
      </w:pPr>
    </w:lvl>
    <w:lvl w:ilvl="6" w:tplc="9308312E">
      <w:start w:val="1"/>
      <w:numFmt w:val="decimal"/>
      <w:lvlText w:val="%7."/>
      <w:lvlJc w:val="left"/>
      <w:pPr>
        <w:ind w:left="5040" w:hanging="360"/>
      </w:pPr>
    </w:lvl>
    <w:lvl w:ilvl="7" w:tplc="161A5DF6">
      <w:start w:val="1"/>
      <w:numFmt w:val="lowerLetter"/>
      <w:lvlText w:val="%8."/>
      <w:lvlJc w:val="left"/>
      <w:pPr>
        <w:ind w:left="5760" w:hanging="360"/>
      </w:pPr>
    </w:lvl>
    <w:lvl w:ilvl="8" w:tplc="FD30B702">
      <w:start w:val="1"/>
      <w:numFmt w:val="lowerRoman"/>
      <w:lvlText w:val="%9."/>
      <w:lvlJc w:val="right"/>
      <w:pPr>
        <w:ind w:left="6480" w:hanging="180"/>
      </w:pPr>
    </w:lvl>
  </w:abstractNum>
  <w:abstractNum w:abstractNumId="48" w15:restartNumberingAfterBreak="0">
    <w:nsid w:val="7EA96CFA"/>
    <w:multiLevelType w:val="hybridMultilevel"/>
    <w:tmpl w:val="FFFFFFFF"/>
    <w:lvl w:ilvl="0" w:tplc="EF4E19AC">
      <w:start w:val="1"/>
      <w:numFmt w:val="decimal"/>
      <w:lvlText w:val="%1."/>
      <w:lvlJc w:val="left"/>
      <w:pPr>
        <w:ind w:left="360" w:hanging="360"/>
      </w:pPr>
    </w:lvl>
    <w:lvl w:ilvl="1" w:tplc="211CAE6C">
      <w:start w:val="1"/>
      <w:numFmt w:val="lowerLetter"/>
      <w:lvlText w:val="%2."/>
      <w:lvlJc w:val="left"/>
      <w:pPr>
        <w:ind w:left="1080" w:hanging="360"/>
      </w:pPr>
    </w:lvl>
    <w:lvl w:ilvl="2" w:tplc="07DCD038">
      <w:start w:val="1"/>
      <w:numFmt w:val="lowerRoman"/>
      <w:lvlText w:val="%3."/>
      <w:lvlJc w:val="right"/>
      <w:pPr>
        <w:ind w:left="1800" w:hanging="180"/>
      </w:pPr>
    </w:lvl>
    <w:lvl w:ilvl="3" w:tplc="7A3CBC94">
      <w:start w:val="1"/>
      <w:numFmt w:val="decimal"/>
      <w:lvlText w:val="%4."/>
      <w:lvlJc w:val="left"/>
      <w:pPr>
        <w:ind w:left="2520" w:hanging="360"/>
      </w:pPr>
    </w:lvl>
    <w:lvl w:ilvl="4" w:tplc="13086466">
      <w:start w:val="1"/>
      <w:numFmt w:val="lowerLetter"/>
      <w:lvlText w:val="%5."/>
      <w:lvlJc w:val="left"/>
      <w:pPr>
        <w:ind w:left="3240" w:hanging="360"/>
      </w:pPr>
    </w:lvl>
    <w:lvl w:ilvl="5" w:tplc="3A621018">
      <w:start w:val="1"/>
      <w:numFmt w:val="lowerRoman"/>
      <w:lvlText w:val="%6."/>
      <w:lvlJc w:val="right"/>
      <w:pPr>
        <w:ind w:left="3960" w:hanging="180"/>
      </w:pPr>
    </w:lvl>
    <w:lvl w:ilvl="6" w:tplc="C4428E62">
      <w:start w:val="1"/>
      <w:numFmt w:val="decimal"/>
      <w:lvlText w:val="%7."/>
      <w:lvlJc w:val="left"/>
      <w:pPr>
        <w:ind w:left="4680" w:hanging="360"/>
      </w:pPr>
    </w:lvl>
    <w:lvl w:ilvl="7" w:tplc="C452354A">
      <w:start w:val="1"/>
      <w:numFmt w:val="lowerLetter"/>
      <w:lvlText w:val="%8."/>
      <w:lvlJc w:val="left"/>
      <w:pPr>
        <w:ind w:left="5400" w:hanging="360"/>
      </w:pPr>
    </w:lvl>
    <w:lvl w:ilvl="8" w:tplc="E07C88DA">
      <w:start w:val="1"/>
      <w:numFmt w:val="lowerRoman"/>
      <w:lvlText w:val="%9."/>
      <w:lvlJc w:val="right"/>
      <w:pPr>
        <w:ind w:left="6120" w:hanging="180"/>
      </w:pPr>
    </w:lvl>
  </w:abstractNum>
  <w:abstractNum w:abstractNumId="49" w15:restartNumberingAfterBreak="0">
    <w:nsid w:val="7EFF51C8"/>
    <w:multiLevelType w:val="multilevel"/>
    <w:tmpl w:val="571C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68815">
    <w:abstractNumId w:val="31"/>
  </w:num>
  <w:num w:numId="2" w16cid:durableId="1593779945">
    <w:abstractNumId w:val="14"/>
  </w:num>
  <w:num w:numId="3" w16cid:durableId="1288121317">
    <w:abstractNumId w:val="24"/>
  </w:num>
  <w:num w:numId="4" w16cid:durableId="2039970591">
    <w:abstractNumId w:val="4"/>
  </w:num>
  <w:num w:numId="5" w16cid:durableId="809320117">
    <w:abstractNumId w:val="46"/>
  </w:num>
  <w:num w:numId="6" w16cid:durableId="1860317355">
    <w:abstractNumId w:val="18"/>
  </w:num>
  <w:num w:numId="7" w16cid:durableId="1594819978">
    <w:abstractNumId w:val="26"/>
  </w:num>
  <w:num w:numId="8" w16cid:durableId="1857110823">
    <w:abstractNumId w:val="25"/>
  </w:num>
  <w:num w:numId="9" w16cid:durableId="1239947551">
    <w:abstractNumId w:val="47"/>
  </w:num>
  <w:num w:numId="10" w16cid:durableId="2095936592">
    <w:abstractNumId w:val="22"/>
  </w:num>
  <w:num w:numId="11" w16cid:durableId="1610547842">
    <w:abstractNumId w:val="44"/>
  </w:num>
  <w:num w:numId="12" w16cid:durableId="1030423009">
    <w:abstractNumId w:val="7"/>
  </w:num>
  <w:num w:numId="13" w16cid:durableId="957686794">
    <w:abstractNumId w:val="16"/>
  </w:num>
  <w:num w:numId="14" w16cid:durableId="922835441">
    <w:abstractNumId w:val="28"/>
  </w:num>
  <w:num w:numId="15" w16cid:durableId="742727977">
    <w:abstractNumId w:val="13"/>
  </w:num>
  <w:num w:numId="16" w16cid:durableId="855391804">
    <w:abstractNumId w:val="5"/>
  </w:num>
  <w:num w:numId="17" w16cid:durableId="1970745937">
    <w:abstractNumId w:val="2"/>
  </w:num>
  <w:num w:numId="18" w16cid:durableId="1847288535">
    <w:abstractNumId w:val="15"/>
  </w:num>
  <w:num w:numId="19" w16cid:durableId="756707102">
    <w:abstractNumId w:val="41"/>
  </w:num>
  <w:num w:numId="20" w16cid:durableId="809588834">
    <w:abstractNumId w:val="1"/>
  </w:num>
  <w:num w:numId="21" w16cid:durableId="1016535870">
    <w:abstractNumId w:val="42"/>
  </w:num>
  <w:num w:numId="22" w16cid:durableId="1680303958">
    <w:abstractNumId w:val="27"/>
  </w:num>
  <w:num w:numId="23" w16cid:durableId="469904419">
    <w:abstractNumId w:val="3"/>
  </w:num>
  <w:num w:numId="24" w16cid:durableId="1189296113">
    <w:abstractNumId w:val="40"/>
  </w:num>
  <w:num w:numId="25" w16cid:durableId="1305353518">
    <w:abstractNumId w:val="36"/>
  </w:num>
  <w:num w:numId="26" w16cid:durableId="129516247">
    <w:abstractNumId w:val="32"/>
  </w:num>
  <w:num w:numId="27" w16cid:durableId="1051077981">
    <w:abstractNumId w:val="37"/>
  </w:num>
  <w:num w:numId="28" w16cid:durableId="1593780879">
    <w:abstractNumId w:val="0"/>
  </w:num>
  <w:num w:numId="29" w16cid:durableId="1129401774">
    <w:abstractNumId w:val="8"/>
  </w:num>
  <w:num w:numId="30" w16cid:durableId="63798018">
    <w:abstractNumId w:val="33"/>
  </w:num>
  <w:num w:numId="31" w16cid:durableId="1932085419">
    <w:abstractNumId w:val="29"/>
  </w:num>
  <w:num w:numId="32" w16cid:durableId="1372462623">
    <w:abstractNumId w:val="12"/>
  </w:num>
  <w:num w:numId="33" w16cid:durableId="1566338799">
    <w:abstractNumId w:val="35"/>
  </w:num>
  <w:num w:numId="34" w16cid:durableId="1654524007">
    <w:abstractNumId w:val="21"/>
  </w:num>
  <w:num w:numId="35" w16cid:durableId="2098362988">
    <w:abstractNumId w:val="39"/>
  </w:num>
  <w:num w:numId="36" w16cid:durableId="1138187766">
    <w:abstractNumId w:val="49"/>
  </w:num>
  <w:num w:numId="37" w16cid:durableId="1872182258">
    <w:abstractNumId w:val="10"/>
  </w:num>
  <w:num w:numId="38" w16cid:durableId="931931096">
    <w:abstractNumId w:val="43"/>
  </w:num>
  <w:num w:numId="39" w16cid:durableId="1926960238">
    <w:abstractNumId w:val="11"/>
  </w:num>
  <w:num w:numId="40" w16cid:durableId="1572696846">
    <w:abstractNumId w:val="48"/>
  </w:num>
  <w:num w:numId="41" w16cid:durableId="589503916">
    <w:abstractNumId w:val="9"/>
  </w:num>
  <w:num w:numId="42" w16cid:durableId="1970621190">
    <w:abstractNumId w:val="17"/>
  </w:num>
  <w:num w:numId="43" w16cid:durableId="1744450821">
    <w:abstractNumId w:val="34"/>
  </w:num>
  <w:num w:numId="44" w16cid:durableId="1461915753">
    <w:abstractNumId w:val="19"/>
  </w:num>
  <w:num w:numId="45" w16cid:durableId="1331644132">
    <w:abstractNumId w:val="30"/>
  </w:num>
  <w:num w:numId="46" w16cid:durableId="477579454">
    <w:abstractNumId w:val="38"/>
  </w:num>
  <w:num w:numId="47" w16cid:durableId="1976375882">
    <w:abstractNumId w:val="6"/>
  </w:num>
  <w:num w:numId="48" w16cid:durableId="801188752">
    <w:abstractNumId w:val="45"/>
  </w:num>
  <w:num w:numId="49" w16cid:durableId="1500005550">
    <w:abstractNumId w:val="23"/>
  </w:num>
  <w:num w:numId="50" w16cid:durableId="10820229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FC"/>
    <w:rsid w:val="00054825"/>
    <w:rsid w:val="000A4365"/>
    <w:rsid w:val="000B430D"/>
    <w:rsid w:val="000C1E3F"/>
    <w:rsid w:val="000D03E4"/>
    <w:rsid w:val="000D3A5D"/>
    <w:rsid w:val="000E09F0"/>
    <w:rsid w:val="000F0DFE"/>
    <w:rsid w:val="00164B88"/>
    <w:rsid w:val="00203547"/>
    <w:rsid w:val="002357BB"/>
    <w:rsid w:val="00322915"/>
    <w:rsid w:val="00330C13"/>
    <w:rsid w:val="003C3F9F"/>
    <w:rsid w:val="00401695"/>
    <w:rsid w:val="00402EE0"/>
    <w:rsid w:val="00403676"/>
    <w:rsid w:val="004137A8"/>
    <w:rsid w:val="004532A5"/>
    <w:rsid w:val="00474FDA"/>
    <w:rsid w:val="004F4356"/>
    <w:rsid w:val="004F64FF"/>
    <w:rsid w:val="00503ED5"/>
    <w:rsid w:val="005248AB"/>
    <w:rsid w:val="00525960"/>
    <w:rsid w:val="00552019"/>
    <w:rsid w:val="00552B80"/>
    <w:rsid w:val="00562B89"/>
    <w:rsid w:val="005A4723"/>
    <w:rsid w:val="00635984"/>
    <w:rsid w:val="006363D0"/>
    <w:rsid w:val="00645BA8"/>
    <w:rsid w:val="00687ED3"/>
    <w:rsid w:val="00690194"/>
    <w:rsid w:val="007A02E4"/>
    <w:rsid w:val="007A4DC9"/>
    <w:rsid w:val="007B322D"/>
    <w:rsid w:val="007B7B05"/>
    <w:rsid w:val="007D1C2A"/>
    <w:rsid w:val="008362BC"/>
    <w:rsid w:val="008431F8"/>
    <w:rsid w:val="00846FDC"/>
    <w:rsid w:val="00854A46"/>
    <w:rsid w:val="0088668A"/>
    <w:rsid w:val="00890515"/>
    <w:rsid w:val="008E61CD"/>
    <w:rsid w:val="00901F0E"/>
    <w:rsid w:val="0098002E"/>
    <w:rsid w:val="00983130"/>
    <w:rsid w:val="00987BEC"/>
    <w:rsid w:val="00993CCD"/>
    <w:rsid w:val="009A43EE"/>
    <w:rsid w:val="009C2628"/>
    <w:rsid w:val="009D4375"/>
    <w:rsid w:val="00A354C9"/>
    <w:rsid w:val="00A663FD"/>
    <w:rsid w:val="00B21B5A"/>
    <w:rsid w:val="00B3530D"/>
    <w:rsid w:val="00B42016"/>
    <w:rsid w:val="00B56D0A"/>
    <w:rsid w:val="00B64CC4"/>
    <w:rsid w:val="00B8628B"/>
    <w:rsid w:val="00BB7AAF"/>
    <w:rsid w:val="00BE1B20"/>
    <w:rsid w:val="00C01184"/>
    <w:rsid w:val="00C6485C"/>
    <w:rsid w:val="00C843FC"/>
    <w:rsid w:val="00CB39DF"/>
    <w:rsid w:val="00CB45DF"/>
    <w:rsid w:val="00CD271A"/>
    <w:rsid w:val="00CE3909"/>
    <w:rsid w:val="00CF07B1"/>
    <w:rsid w:val="00D06B5C"/>
    <w:rsid w:val="00D62754"/>
    <w:rsid w:val="00D74279"/>
    <w:rsid w:val="00D7794C"/>
    <w:rsid w:val="00D943B2"/>
    <w:rsid w:val="00DA47FD"/>
    <w:rsid w:val="00DB2C04"/>
    <w:rsid w:val="00E06234"/>
    <w:rsid w:val="00E14BC9"/>
    <w:rsid w:val="00E35860"/>
    <w:rsid w:val="00E673E6"/>
    <w:rsid w:val="00E9025B"/>
    <w:rsid w:val="00E903D3"/>
    <w:rsid w:val="00EC4278"/>
    <w:rsid w:val="00F0076B"/>
    <w:rsid w:val="00F24C54"/>
    <w:rsid w:val="00F40836"/>
    <w:rsid w:val="00F63E06"/>
    <w:rsid w:val="00F91050"/>
    <w:rsid w:val="00FD2BD3"/>
    <w:rsid w:val="01BC48F1"/>
    <w:rsid w:val="027297FD"/>
    <w:rsid w:val="0389F297"/>
    <w:rsid w:val="03D7D230"/>
    <w:rsid w:val="04883E54"/>
    <w:rsid w:val="04D4FA2D"/>
    <w:rsid w:val="05549528"/>
    <w:rsid w:val="05B59990"/>
    <w:rsid w:val="06F0ABE7"/>
    <w:rsid w:val="075169F1"/>
    <w:rsid w:val="0842A7C6"/>
    <w:rsid w:val="088E0AD2"/>
    <w:rsid w:val="08A0EF59"/>
    <w:rsid w:val="09C463A3"/>
    <w:rsid w:val="09DE7827"/>
    <w:rsid w:val="0B65AA8D"/>
    <w:rsid w:val="0C457455"/>
    <w:rsid w:val="0C733619"/>
    <w:rsid w:val="0CD1E359"/>
    <w:rsid w:val="0CD6C34A"/>
    <w:rsid w:val="0D847D04"/>
    <w:rsid w:val="0E005027"/>
    <w:rsid w:val="0E6C73D0"/>
    <w:rsid w:val="0EDD1BAB"/>
    <w:rsid w:val="0FA73FD4"/>
    <w:rsid w:val="0FDE5A70"/>
    <w:rsid w:val="10503EC9"/>
    <w:rsid w:val="120F4DCD"/>
    <w:rsid w:val="12DEE096"/>
    <w:rsid w:val="13F854ED"/>
    <w:rsid w:val="141EB222"/>
    <w:rsid w:val="14610C70"/>
    <w:rsid w:val="16835751"/>
    <w:rsid w:val="170256C5"/>
    <w:rsid w:val="1717420D"/>
    <w:rsid w:val="175652E4"/>
    <w:rsid w:val="17B5292D"/>
    <w:rsid w:val="180F05B5"/>
    <w:rsid w:val="18851C16"/>
    <w:rsid w:val="18F22345"/>
    <w:rsid w:val="1A8DF3A6"/>
    <w:rsid w:val="1AE9F27B"/>
    <w:rsid w:val="1B62FF9F"/>
    <w:rsid w:val="1CFED000"/>
    <w:rsid w:val="1D04021C"/>
    <w:rsid w:val="1D96FBF4"/>
    <w:rsid w:val="1DC59468"/>
    <w:rsid w:val="1E5B69C5"/>
    <w:rsid w:val="1F5594EF"/>
    <w:rsid w:val="1FA2A7AA"/>
    <w:rsid w:val="1FC0250B"/>
    <w:rsid w:val="218CB794"/>
    <w:rsid w:val="22001E75"/>
    <w:rsid w:val="2228AF49"/>
    <w:rsid w:val="247618CD"/>
    <w:rsid w:val="24D46060"/>
    <w:rsid w:val="250C6528"/>
    <w:rsid w:val="268EE7C9"/>
    <w:rsid w:val="26C64F2D"/>
    <w:rsid w:val="27073FB8"/>
    <w:rsid w:val="28B36AD3"/>
    <w:rsid w:val="2A255173"/>
    <w:rsid w:val="2BF1CDD6"/>
    <w:rsid w:val="2CC21C03"/>
    <w:rsid w:val="2F3FE3F0"/>
    <w:rsid w:val="2FFCA45D"/>
    <w:rsid w:val="306B6D07"/>
    <w:rsid w:val="31499271"/>
    <w:rsid w:val="32E9F813"/>
    <w:rsid w:val="33972409"/>
    <w:rsid w:val="36F77176"/>
    <w:rsid w:val="37A94B48"/>
    <w:rsid w:val="380A2A76"/>
    <w:rsid w:val="39851083"/>
    <w:rsid w:val="3A94A5E8"/>
    <w:rsid w:val="3AFAD22B"/>
    <w:rsid w:val="3B32B340"/>
    <w:rsid w:val="3DA76279"/>
    <w:rsid w:val="3E5F9611"/>
    <w:rsid w:val="3F72543C"/>
    <w:rsid w:val="3FA71128"/>
    <w:rsid w:val="401C385A"/>
    <w:rsid w:val="40703479"/>
    <w:rsid w:val="4107D167"/>
    <w:rsid w:val="41CD8D85"/>
    <w:rsid w:val="433AB0BF"/>
    <w:rsid w:val="439C9949"/>
    <w:rsid w:val="43A7D53B"/>
    <w:rsid w:val="4486C5EF"/>
    <w:rsid w:val="451F414D"/>
    <w:rsid w:val="453BB816"/>
    <w:rsid w:val="461C2B0B"/>
    <w:rsid w:val="46472CB6"/>
    <w:rsid w:val="46D78877"/>
    <w:rsid w:val="47048702"/>
    <w:rsid w:val="4754D778"/>
    <w:rsid w:val="49EBC954"/>
    <w:rsid w:val="4B02EC2C"/>
    <w:rsid w:val="4B8E82D1"/>
    <w:rsid w:val="4C50FF6D"/>
    <w:rsid w:val="4D373BBA"/>
    <w:rsid w:val="4E5D88BE"/>
    <w:rsid w:val="4EEA87E2"/>
    <w:rsid w:val="4EF2A20E"/>
    <w:rsid w:val="4EF310E5"/>
    <w:rsid w:val="4F00FCD2"/>
    <w:rsid w:val="50C92EBB"/>
    <w:rsid w:val="50F546A9"/>
    <w:rsid w:val="51326C82"/>
    <w:rsid w:val="5156C15C"/>
    <w:rsid w:val="51590553"/>
    <w:rsid w:val="515FFCA2"/>
    <w:rsid w:val="51B1D262"/>
    <w:rsid w:val="51BCF1AE"/>
    <w:rsid w:val="5245CB95"/>
    <w:rsid w:val="5264C2BC"/>
    <w:rsid w:val="534DA2C3"/>
    <w:rsid w:val="5358C20F"/>
    <w:rsid w:val="54983374"/>
    <w:rsid w:val="54B92B27"/>
    <w:rsid w:val="555B13A1"/>
    <w:rsid w:val="559BB9C6"/>
    <w:rsid w:val="56C2DE69"/>
    <w:rsid w:val="56D48C45"/>
    <w:rsid w:val="56E80B45"/>
    <w:rsid w:val="56F599C7"/>
    <w:rsid w:val="577D29C5"/>
    <w:rsid w:val="57C4F86B"/>
    <w:rsid w:val="5864CB5F"/>
    <w:rsid w:val="58725CDB"/>
    <w:rsid w:val="5874F35F"/>
    <w:rsid w:val="59222039"/>
    <w:rsid w:val="59E2810D"/>
    <w:rsid w:val="5A0682A7"/>
    <w:rsid w:val="5A278D55"/>
    <w:rsid w:val="5A4F3883"/>
    <w:rsid w:val="5AFC992D"/>
    <w:rsid w:val="5B2994F1"/>
    <w:rsid w:val="5B38B0A9"/>
    <w:rsid w:val="5B63D3F4"/>
    <w:rsid w:val="5BA85F92"/>
    <w:rsid w:val="5BDA4E34"/>
    <w:rsid w:val="5D486482"/>
    <w:rsid w:val="5D66AC4B"/>
    <w:rsid w:val="5F027CAC"/>
    <w:rsid w:val="5F28C630"/>
    <w:rsid w:val="5F63B62C"/>
    <w:rsid w:val="615DEE46"/>
    <w:rsid w:val="618F28DC"/>
    <w:rsid w:val="619BCE7B"/>
    <w:rsid w:val="61B69278"/>
    <w:rsid w:val="61F2ABB6"/>
    <w:rsid w:val="62E7D262"/>
    <w:rsid w:val="6421B841"/>
    <w:rsid w:val="652930E2"/>
    <w:rsid w:val="655895D3"/>
    <w:rsid w:val="65D44C1B"/>
    <w:rsid w:val="65F359E1"/>
    <w:rsid w:val="66140107"/>
    <w:rsid w:val="663A1746"/>
    <w:rsid w:val="66B70769"/>
    <w:rsid w:val="676D3D04"/>
    <w:rsid w:val="68292E9F"/>
    <w:rsid w:val="685D7F2E"/>
    <w:rsid w:val="6914F1DD"/>
    <w:rsid w:val="6A05F284"/>
    <w:rsid w:val="6A2D02B4"/>
    <w:rsid w:val="6A3B3BCE"/>
    <w:rsid w:val="6A82CCA3"/>
    <w:rsid w:val="6B641FD1"/>
    <w:rsid w:val="6DB5D432"/>
    <w:rsid w:val="6E3FE370"/>
    <w:rsid w:val="6EBD14BA"/>
    <w:rsid w:val="6FD4F343"/>
    <w:rsid w:val="73560959"/>
    <w:rsid w:val="73BA87C4"/>
    <w:rsid w:val="74A86466"/>
    <w:rsid w:val="75892A52"/>
    <w:rsid w:val="7649472D"/>
    <w:rsid w:val="76A05042"/>
    <w:rsid w:val="779AA1CA"/>
    <w:rsid w:val="77EB411A"/>
    <w:rsid w:val="7983AEEC"/>
    <w:rsid w:val="7A58D679"/>
    <w:rsid w:val="7A900E74"/>
    <w:rsid w:val="7B594CDE"/>
    <w:rsid w:val="7BE998F2"/>
    <w:rsid w:val="7E1114D9"/>
    <w:rsid w:val="7E28F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6335"/>
  <w15:chartTrackingRefBased/>
  <w15:docId w15:val="{D53885AE-AAB6-4E9F-93FC-085CECC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3FC"/>
    <w:pPr>
      <w:tabs>
        <w:tab w:val="center" w:pos="4513"/>
        <w:tab w:val="right" w:pos="9026"/>
      </w:tabs>
    </w:pPr>
  </w:style>
  <w:style w:type="character" w:customStyle="1" w:styleId="HeaderChar">
    <w:name w:val="Header Char"/>
    <w:basedOn w:val="DefaultParagraphFont"/>
    <w:link w:val="Header"/>
    <w:uiPriority w:val="99"/>
    <w:rsid w:val="00C843FC"/>
  </w:style>
  <w:style w:type="paragraph" w:styleId="Footer">
    <w:name w:val="footer"/>
    <w:basedOn w:val="Normal"/>
    <w:link w:val="FooterChar"/>
    <w:uiPriority w:val="99"/>
    <w:unhideWhenUsed/>
    <w:rsid w:val="00C843FC"/>
    <w:pPr>
      <w:tabs>
        <w:tab w:val="center" w:pos="4513"/>
        <w:tab w:val="right" w:pos="9026"/>
      </w:tabs>
    </w:pPr>
  </w:style>
  <w:style w:type="character" w:customStyle="1" w:styleId="FooterChar">
    <w:name w:val="Footer Char"/>
    <w:basedOn w:val="DefaultParagraphFont"/>
    <w:link w:val="Footer"/>
    <w:uiPriority w:val="99"/>
    <w:rsid w:val="00C843FC"/>
  </w:style>
  <w:style w:type="paragraph" w:styleId="NoSpacing">
    <w:name w:val="No Spacing"/>
    <w:uiPriority w:val="1"/>
    <w:qFormat/>
    <w:rsid w:val="00C843FC"/>
  </w:style>
  <w:style w:type="paragraph" w:styleId="Subtitle">
    <w:name w:val="Subtitle"/>
    <w:basedOn w:val="Normal"/>
    <w:next w:val="Normal"/>
    <w:link w:val="SubtitleChar"/>
    <w:uiPriority w:val="11"/>
    <w:qFormat/>
    <w:rsid w:val="00B4201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42016"/>
    <w:rPr>
      <w:rFonts w:eastAsiaTheme="minorEastAsia"/>
      <w:color w:val="5A5A5A" w:themeColor="text1" w:themeTint="A5"/>
      <w:spacing w:val="15"/>
      <w:sz w:val="22"/>
      <w:szCs w:val="22"/>
    </w:rPr>
  </w:style>
  <w:style w:type="paragraph" w:customStyle="1" w:styleId="paragraph">
    <w:name w:val="paragraph"/>
    <w:basedOn w:val="Normal"/>
    <w:rsid w:val="0063598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35984"/>
  </w:style>
  <w:style w:type="character" w:customStyle="1" w:styleId="eop">
    <w:name w:val="eop"/>
    <w:basedOn w:val="DefaultParagraphFont"/>
    <w:rsid w:val="00635984"/>
  </w:style>
  <w:style w:type="character" w:customStyle="1" w:styleId="scxw254011477">
    <w:name w:val="scxw254011477"/>
    <w:basedOn w:val="DefaultParagraphFont"/>
    <w:rsid w:val="00635984"/>
  </w:style>
  <w:style w:type="character" w:customStyle="1" w:styleId="tabchar">
    <w:name w:val="tabchar"/>
    <w:basedOn w:val="DefaultParagraphFont"/>
    <w:rsid w:val="00635984"/>
  </w:style>
  <w:style w:type="paragraph" w:styleId="ListParagraph">
    <w:name w:val="List Paragraph"/>
    <w:basedOn w:val="Normal"/>
    <w:uiPriority w:val="34"/>
    <w:qFormat/>
    <w:rsid w:val="0063598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4095">
      <w:bodyDiv w:val="1"/>
      <w:marLeft w:val="0"/>
      <w:marRight w:val="0"/>
      <w:marTop w:val="0"/>
      <w:marBottom w:val="0"/>
      <w:divBdr>
        <w:top w:val="none" w:sz="0" w:space="0" w:color="auto"/>
        <w:left w:val="none" w:sz="0" w:space="0" w:color="auto"/>
        <w:bottom w:val="none" w:sz="0" w:space="0" w:color="auto"/>
        <w:right w:val="none" w:sz="0" w:space="0" w:color="auto"/>
      </w:divBdr>
      <w:divsChild>
        <w:div w:id="2113621316">
          <w:marLeft w:val="144"/>
          <w:marRight w:val="0"/>
          <w:marTop w:val="240"/>
          <w:marBottom w:val="40"/>
          <w:divBdr>
            <w:top w:val="none" w:sz="0" w:space="0" w:color="auto"/>
            <w:left w:val="none" w:sz="0" w:space="0" w:color="auto"/>
            <w:bottom w:val="none" w:sz="0" w:space="0" w:color="auto"/>
            <w:right w:val="none" w:sz="0" w:space="0" w:color="auto"/>
          </w:divBdr>
        </w:div>
        <w:div w:id="1568764607">
          <w:marLeft w:val="144"/>
          <w:marRight w:val="0"/>
          <w:marTop w:val="240"/>
          <w:marBottom w:val="40"/>
          <w:divBdr>
            <w:top w:val="none" w:sz="0" w:space="0" w:color="auto"/>
            <w:left w:val="none" w:sz="0" w:space="0" w:color="auto"/>
            <w:bottom w:val="none" w:sz="0" w:space="0" w:color="auto"/>
            <w:right w:val="none" w:sz="0" w:space="0" w:color="auto"/>
          </w:divBdr>
        </w:div>
        <w:div w:id="1646428109">
          <w:marLeft w:val="144"/>
          <w:marRight w:val="0"/>
          <w:marTop w:val="240"/>
          <w:marBottom w:val="40"/>
          <w:divBdr>
            <w:top w:val="none" w:sz="0" w:space="0" w:color="auto"/>
            <w:left w:val="none" w:sz="0" w:space="0" w:color="auto"/>
            <w:bottom w:val="none" w:sz="0" w:space="0" w:color="auto"/>
            <w:right w:val="none" w:sz="0" w:space="0" w:color="auto"/>
          </w:divBdr>
        </w:div>
        <w:div w:id="1485853304">
          <w:marLeft w:val="144"/>
          <w:marRight w:val="0"/>
          <w:marTop w:val="240"/>
          <w:marBottom w:val="40"/>
          <w:divBdr>
            <w:top w:val="none" w:sz="0" w:space="0" w:color="auto"/>
            <w:left w:val="none" w:sz="0" w:space="0" w:color="auto"/>
            <w:bottom w:val="none" w:sz="0" w:space="0" w:color="auto"/>
            <w:right w:val="none" w:sz="0" w:space="0" w:color="auto"/>
          </w:divBdr>
        </w:div>
        <w:div w:id="1461145279">
          <w:marLeft w:val="144"/>
          <w:marRight w:val="0"/>
          <w:marTop w:val="240"/>
          <w:marBottom w:val="40"/>
          <w:divBdr>
            <w:top w:val="none" w:sz="0" w:space="0" w:color="auto"/>
            <w:left w:val="none" w:sz="0" w:space="0" w:color="auto"/>
            <w:bottom w:val="none" w:sz="0" w:space="0" w:color="auto"/>
            <w:right w:val="none" w:sz="0" w:space="0" w:color="auto"/>
          </w:divBdr>
        </w:div>
        <w:div w:id="1919288306">
          <w:marLeft w:val="144"/>
          <w:marRight w:val="0"/>
          <w:marTop w:val="240"/>
          <w:marBottom w:val="40"/>
          <w:divBdr>
            <w:top w:val="none" w:sz="0" w:space="0" w:color="auto"/>
            <w:left w:val="none" w:sz="0" w:space="0" w:color="auto"/>
            <w:bottom w:val="none" w:sz="0" w:space="0" w:color="auto"/>
            <w:right w:val="none" w:sz="0" w:space="0" w:color="auto"/>
          </w:divBdr>
        </w:div>
        <w:div w:id="227033115">
          <w:marLeft w:val="144"/>
          <w:marRight w:val="0"/>
          <w:marTop w:val="240"/>
          <w:marBottom w:val="40"/>
          <w:divBdr>
            <w:top w:val="none" w:sz="0" w:space="0" w:color="auto"/>
            <w:left w:val="none" w:sz="0" w:space="0" w:color="auto"/>
            <w:bottom w:val="none" w:sz="0" w:space="0" w:color="auto"/>
            <w:right w:val="none" w:sz="0" w:space="0" w:color="auto"/>
          </w:divBdr>
        </w:div>
        <w:div w:id="1110272741">
          <w:marLeft w:val="144"/>
          <w:marRight w:val="0"/>
          <w:marTop w:val="240"/>
          <w:marBottom w:val="40"/>
          <w:divBdr>
            <w:top w:val="none" w:sz="0" w:space="0" w:color="auto"/>
            <w:left w:val="none" w:sz="0" w:space="0" w:color="auto"/>
            <w:bottom w:val="none" w:sz="0" w:space="0" w:color="auto"/>
            <w:right w:val="none" w:sz="0" w:space="0" w:color="auto"/>
          </w:divBdr>
        </w:div>
        <w:div w:id="381948195">
          <w:marLeft w:val="144"/>
          <w:marRight w:val="0"/>
          <w:marTop w:val="240"/>
          <w:marBottom w:val="40"/>
          <w:divBdr>
            <w:top w:val="none" w:sz="0" w:space="0" w:color="auto"/>
            <w:left w:val="none" w:sz="0" w:space="0" w:color="auto"/>
            <w:bottom w:val="none" w:sz="0" w:space="0" w:color="auto"/>
            <w:right w:val="none" w:sz="0" w:space="0" w:color="auto"/>
          </w:divBdr>
        </w:div>
      </w:divsChild>
    </w:div>
    <w:div w:id="53704061">
      <w:bodyDiv w:val="1"/>
      <w:marLeft w:val="0"/>
      <w:marRight w:val="0"/>
      <w:marTop w:val="0"/>
      <w:marBottom w:val="0"/>
      <w:divBdr>
        <w:top w:val="none" w:sz="0" w:space="0" w:color="auto"/>
        <w:left w:val="none" w:sz="0" w:space="0" w:color="auto"/>
        <w:bottom w:val="none" w:sz="0" w:space="0" w:color="auto"/>
        <w:right w:val="none" w:sz="0" w:space="0" w:color="auto"/>
      </w:divBdr>
      <w:divsChild>
        <w:div w:id="387188371">
          <w:marLeft w:val="0"/>
          <w:marRight w:val="0"/>
          <w:marTop w:val="0"/>
          <w:marBottom w:val="0"/>
          <w:divBdr>
            <w:top w:val="none" w:sz="0" w:space="0" w:color="auto"/>
            <w:left w:val="none" w:sz="0" w:space="0" w:color="auto"/>
            <w:bottom w:val="none" w:sz="0" w:space="0" w:color="auto"/>
            <w:right w:val="none" w:sz="0" w:space="0" w:color="auto"/>
          </w:divBdr>
        </w:div>
        <w:div w:id="481000388">
          <w:marLeft w:val="0"/>
          <w:marRight w:val="0"/>
          <w:marTop w:val="0"/>
          <w:marBottom w:val="0"/>
          <w:divBdr>
            <w:top w:val="none" w:sz="0" w:space="0" w:color="auto"/>
            <w:left w:val="none" w:sz="0" w:space="0" w:color="auto"/>
            <w:bottom w:val="none" w:sz="0" w:space="0" w:color="auto"/>
            <w:right w:val="none" w:sz="0" w:space="0" w:color="auto"/>
          </w:divBdr>
        </w:div>
        <w:div w:id="552276919">
          <w:marLeft w:val="0"/>
          <w:marRight w:val="0"/>
          <w:marTop w:val="0"/>
          <w:marBottom w:val="0"/>
          <w:divBdr>
            <w:top w:val="none" w:sz="0" w:space="0" w:color="auto"/>
            <w:left w:val="none" w:sz="0" w:space="0" w:color="auto"/>
            <w:bottom w:val="none" w:sz="0" w:space="0" w:color="auto"/>
            <w:right w:val="none" w:sz="0" w:space="0" w:color="auto"/>
          </w:divBdr>
        </w:div>
        <w:div w:id="646666633">
          <w:marLeft w:val="0"/>
          <w:marRight w:val="0"/>
          <w:marTop w:val="0"/>
          <w:marBottom w:val="0"/>
          <w:divBdr>
            <w:top w:val="none" w:sz="0" w:space="0" w:color="auto"/>
            <w:left w:val="none" w:sz="0" w:space="0" w:color="auto"/>
            <w:bottom w:val="none" w:sz="0" w:space="0" w:color="auto"/>
            <w:right w:val="none" w:sz="0" w:space="0" w:color="auto"/>
          </w:divBdr>
          <w:divsChild>
            <w:div w:id="1116026583">
              <w:marLeft w:val="0"/>
              <w:marRight w:val="0"/>
              <w:marTop w:val="0"/>
              <w:marBottom w:val="0"/>
              <w:divBdr>
                <w:top w:val="none" w:sz="0" w:space="0" w:color="auto"/>
                <w:left w:val="none" w:sz="0" w:space="0" w:color="auto"/>
                <w:bottom w:val="none" w:sz="0" w:space="0" w:color="auto"/>
                <w:right w:val="none" w:sz="0" w:space="0" w:color="auto"/>
              </w:divBdr>
            </w:div>
            <w:div w:id="2017609250">
              <w:marLeft w:val="0"/>
              <w:marRight w:val="0"/>
              <w:marTop w:val="0"/>
              <w:marBottom w:val="0"/>
              <w:divBdr>
                <w:top w:val="none" w:sz="0" w:space="0" w:color="auto"/>
                <w:left w:val="none" w:sz="0" w:space="0" w:color="auto"/>
                <w:bottom w:val="none" w:sz="0" w:space="0" w:color="auto"/>
                <w:right w:val="none" w:sz="0" w:space="0" w:color="auto"/>
              </w:divBdr>
            </w:div>
          </w:divsChild>
        </w:div>
        <w:div w:id="658341751">
          <w:marLeft w:val="0"/>
          <w:marRight w:val="0"/>
          <w:marTop w:val="0"/>
          <w:marBottom w:val="0"/>
          <w:divBdr>
            <w:top w:val="none" w:sz="0" w:space="0" w:color="auto"/>
            <w:left w:val="none" w:sz="0" w:space="0" w:color="auto"/>
            <w:bottom w:val="none" w:sz="0" w:space="0" w:color="auto"/>
            <w:right w:val="none" w:sz="0" w:space="0" w:color="auto"/>
          </w:divBdr>
          <w:divsChild>
            <w:div w:id="188614340">
              <w:marLeft w:val="0"/>
              <w:marRight w:val="0"/>
              <w:marTop w:val="0"/>
              <w:marBottom w:val="0"/>
              <w:divBdr>
                <w:top w:val="none" w:sz="0" w:space="0" w:color="auto"/>
                <w:left w:val="none" w:sz="0" w:space="0" w:color="auto"/>
                <w:bottom w:val="none" w:sz="0" w:space="0" w:color="auto"/>
                <w:right w:val="none" w:sz="0" w:space="0" w:color="auto"/>
              </w:divBdr>
            </w:div>
            <w:div w:id="983390698">
              <w:marLeft w:val="0"/>
              <w:marRight w:val="0"/>
              <w:marTop w:val="0"/>
              <w:marBottom w:val="0"/>
              <w:divBdr>
                <w:top w:val="none" w:sz="0" w:space="0" w:color="auto"/>
                <w:left w:val="none" w:sz="0" w:space="0" w:color="auto"/>
                <w:bottom w:val="none" w:sz="0" w:space="0" w:color="auto"/>
                <w:right w:val="none" w:sz="0" w:space="0" w:color="auto"/>
              </w:divBdr>
            </w:div>
            <w:div w:id="1687363144">
              <w:marLeft w:val="0"/>
              <w:marRight w:val="0"/>
              <w:marTop w:val="0"/>
              <w:marBottom w:val="0"/>
              <w:divBdr>
                <w:top w:val="none" w:sz="0" w:space="0" w:color="auto"/>
                <w:left w:val="none" w:sz="0" w:space="0" w:color="auto"/>
                <w:bottom w:val="none" w:sz="0" w:space="0" w:color="auto"/>
                <w:right w:val="none" w:sz="0" w:space="0" w:color="auto"/>
              </w:divBdr>
            </w:div>
            <w:div w:id="1985886139">
              <w:marLeft w:val="0"/>
              <w:marRight w:val="0"/>
              <w:marTop w:val="0"/>
              <w:marBottom w:val="0"/>
              <w:divBdr>
                <w:top w:val="none" w:sz="0" w:space="0" w:color="auto"/>
                <w:left w:val="none" w:sz="0" w:space="0" w:color="auto"/>
                <w:bottom w:val="none" w:sz="0" w:space="0" w:color="auto"/>
                <w:right w:val="none" w:sz="0" w:space="0" w:color="auto"/>
              </w:divBdr>
            </w:div>
            <w:div w:id="2125927105">
              <w:marLeft w:val="0"/>
              <w:marRight w:val="0"/>
              <w:marTop w:val="0"/>
              <w:marBottom w:val="0"/>
              <w:divBdr>
                <w:top w:val="none" w:sz="0" w:space="0" w:color="auto"/>
                <w:left w:val="none" w:sz="0" w:space="0" w:color="auto"/>
                <w:bottom w:val="none" w:sz="0" w:space="0" w:color="auto"/>
                <w:right w:val="none" w:sz="0" w:space="0" w:color="auto"/>
              </w:divBdr>
            </w:div>
          </w:divsChild>
        </w:div>
        <w:div w:id="721637124">
          <w:marLeft w:val="0"/>
          <w:marRight w:val="0"/>
          <w:marTop w:val="0"/>
          <w:marBottom w:val="0"/>
          <w:divBdr>
            <w:top w:val="none" w:sz="0" w:space="0" w:color="auto"/>
            <w:left w:val="none" w:sz="0" w:space="0" w:color="auto"/>
            <w:bottom w:val="none" w:sz="0" w:space="0" w:color="auto"/>
            <w:right w:val="none" w:sz="0" w:space="0" w:color="auto"/>
          </w:divBdr>
        </w:div>
        <w:div w:id="1050881548">
          <w:marLeft w:val="0"/>
          <w:marRight w:val="0"/>
          <w:marTop w:val="0"/>
          <w:marBottom w:val="0"/>
          <w:divBdr>
            <w:top w:val="none" w:sz="0" w:space="0" w:color="auto"/>
            <w:left w:val="none" w:sz="0" w:space="0" w:color="auto"/>
            <w:bottom w:val="none" w:sz="0" w:space="0" w:color="auto"/>
            <w:right w:val="none" w:sz="0" w:space="0" w:color="auto"/>
          </w:divBdr>
        </w:div>
        <w:div w:id="1060056391">
          <w:marLeft w:val="0"/>
          <w:marRight w:val="0"/>
          <w:marTop w:val="0"/>
          <w:marBottom w:val="0"/>
          <w:divBdr>
            <w:top w:val="none" w:sz="0" w:space="0" w:color="auto"/>
            <w:left w:val="none" w:sz="0" w:space="0" w:color="auto"/>
            <w:bottom w:val="none" w:sz="0" w:space="0" w:color="auto"/>
            <w:right w:val="none" w:sz="0" w:space="0" w:color="auto"/>
          </w:divBdr>
        </w:div>
        <w:div w:id="1373115092">
          <w:marLeft w:val="0"/>
          <w:marRight w:val="0"/>
          <w:marTop w:val="0"/>
          <w:marBottom w:val="0"/>
          <w:divBdr>
            <w:top w:val="none" w:sz="0" w:space="0" w:color="auto"/>
            <w:left w:val="none" w:sz="0" w:space="0" w:color="auto"/>
            <w:bottom w:val="none" w:sz="0" w:space="0" w:color="auto"/>
            <w:right w:val="none" w:sz="0" w:space="0" w:color="auto"/>
          </w:divBdr>
          <w:divsChild>
            <w:div w:id="365764412">
              <w:marLeft w:val="-75"/>
              <w:marRight w:val="0"/>
              <w:marTop w:val="30"/>
              <w:marBottom w:val="30"/>
              <w:divBdr>
                <w:top w:val="none" w:sz="0" w:space="0" w:color="auto"/>
                <w:left w:val="none" w:sz="0" w:space="0" w:color="auto"/>
                <w:bottom w:val="none" w:sz="0" w:space="0" w:color="auto"/>
                <w:right w:val="none" w:sz="0" w:space="0" w:color="auto"/>
              </w:divBdr>
              <w:divsChild>
                <w:div w:id="11613912">
                  <w:marLeft w:val="0"/>
                  <w:marRight w:val="0"/>
                  <w:marTop w:val="0"/>
                  <w:marBottom w:val="0"/>
                  <w:divBdr>
                    <w:top w:val="none" w:sz="0" w:space="0" w:color="auto"/>
                    <w:left w:val="none" w:sz="0" w:space="0" w:color="auto"/>
                    <w:bottom w:val="none" w:sz="0" w:space="0" w:color="auto"/>
                    <w:right w:val="none" w:sz="0" w:space="0" w:color="auto"/>
                  </w:divBdr>
                  <w:divsChild>
                    <w:div w:id="1348167660">
                      <w:marLeft w:val="0"/>
                      <w:marRight w:val="0"/>
                      <w:marTop w:val="0"/>
                      <w:marBottom w:val="0"/>
                      <w:divBdr>
                        <w:top w:val="none" w:sz="0" w:space="0" w:color="auto"/>
                        <w:left w:val="none" w:sz="0" w:space="0" w:color="auto"/>
                        <w:bottom w:val="none" w:sz="0" w:space="0" w:color="auto"/>
                        <w:right w:val="none" w:sz="0" w:space="0" w:color="auto"/>
                      </w:divBdr>
                    </w:div>
                  </w:divsChild>
                </w:div>
                <w:div w:id="32702534">
                  <w:marLeft w:val="0"/>
                  <w:marRight w:val="0"/>
                  <w:marTop w:val="0"/>
                  <w:marBottom w:val="0"/>
                  <w:divBdr>
                    <w:top w:val="none" w:sz="0" w:space="0" w:color="auto"/>
                    <w:left w:val="none" w:sz="0" w:space="0" w:color="auto"/>
                    <w:bottom w:val="none" w:sz="0" w:space="0" w:color="auto"/>
                    <w:right w:val="none" w:sz="0" w:space="0" w:color="auto"/>
                  </w:divBdr>
                  <w:divsChild>
                    <w:div w:id="79252939">
                      <w:marLeft w:val="0"/>
                      <w:marRight w:val="0"/>
                      <w:marTop w:val="0"/>
                      <w:marBottom w:val="0"/>
                      <w:divBdr>
                        <w:top w:val="none" w:sz="0" w:space="0" w:color="auto"/>
                        <w:left w:val="none" w:sz="0" w:space="0" w:color="auto"/>
                        <w:bottom w:val="none" w:sz="0" w:space="0" w:color="auto"/>
                        <w:right w:val="none" w:sz="0" w:space="0" w:color="auto"/>
                      </w:divBdr>
                    </w:div>
                    <w:div w:id="583681533">
                      <w:marLeft w:val="0"/>
                      <w:marRight w:val="0"/>
                      <w:marTop w:val="0"/>
                      <w:marBottom w:val="0"/>
                      <w:divBdr>
                        <w:top w:val="none" w:sz="0" w:space="0" w:color="auto"/>
                        <w:left w:val="none" w:sz="0" w:space="0" w:color="auto"/>
                        <w:bottom w:val="none" w:sz="0" w:space="0" w:color="auto"/>
                        <w:right w:val="none" w:sz="0" w:space="0" w:color="auto"/>
                      </w:divBdr>
                    </w:div>
                  </w:divsChild>
                </w:div>
                <w:div w:id="67970021">
                  <w:marLeft w:val="0"/>
                  <w:marRight w:val="0"/>
                  <w:marTop w:val="0"/>
                  <w:marBottom w:val="0"/>
                  <w:divBdr>
                    <w:top w:val="none" w:sz="0" w:space="0" w:color="auto"/>
                    <w:left w:val="none" w:sz="0" w:space="0" w:color="auto"/>
                    <w:bottom w:val="none" w:sz="0" w:space="0" w:color="auto"/>
                    <w:right w:val="none" w:sz="0" w:space="0" w:color="auto"/>
                  </w:divBdr>
                  <w:divsChild>
                    <w:div w:id="1271474132">
                      <w:marLeft w:val="0"/>
                      <w:marRight w:val="0"/>
                      <w:marTop w:val="0"/>
                      <w:marBottom w:val="0"/>
                      <w:divBdr>
                        <w:top w:val="none" w:sz="0" w:space="0" w:color="auto"/>
                        <w:left w:val="none" w:sz="0" w:space="0" w:color="auto"/>
                        <w:bottom w:val="none" w:sz="0" w:space="0" w:color="auto"/>
                        <w:right w:val="none" w:sz="0" w:space="0" w:color="auto"/>
                      </w:divBdr>
                    </w:div>
                  </w:divsChild>
                </w:div>
                <w:div w:id="217784580">
                  <w:marLeft w:val="0"/>
                  <w:marRight w:val="0"/>
                  <w:marTop w:val="0"/>
                  <w:marBottom w:val="0"/>
                  <w:divBdr>
                    <w:top w:val="none" w:sz="0" w:space="0" w:color="auto"/>
                    <w:left w:val="none" w:sz="0" w:space="0" w:color="auto"/>
                    <w:bottom w:val="none" w:sz="0" w:space="0" w:color="auto"/>
                    <w:right w:val="none" w:sz="0" w:space="0" w:color="auto"/>
                  </w:divBdr>
                  <w:divsChild>
                    <w:div w:id="1875463030">
                      <w:marLeft w:val="0"/>
                      <w:marRight w:val="0"/>
                      <w:marTop w:val="0"/>
                      <w:marBottom w:val="0"/>
                      <w:divBdr>
                        <w:top w:val="none" w:sz="0" w:space="0" w:color="auto"/>
                        <w:left w:val="none" w:sz="0" w:space="0" w:color="auto"/>
                        <w:bottom w:val="none" w:sz="0" w:space="0" w:color="auto"/>
                        <w:right w:val="none" w:sz="0" w:space="0" w:color="auto"/>
                      </w:divBdr>
                    </w:div>
                  </w:divsChild>
                </w:div>
                <w:div w:id="226189287">
                  <w:marLeft w:val="0"/>
                  <w:marRight w:val="0"/>
                  <w:marTop w:val="0"/>
                  <w:marBottom w:val="0"/>
                  <w:divBdr>
                    <w:top w:val="none" w:sz="0" w:space="0" w:color="auto"/>
                    <w:left w:val="none" w:sz="0" w:space="0" w:color="auto"/>
                    <w:bottom w:val="none" w:sz="0" w:space="0" w:color="auto"/>
                    <w:right w:val="none" w:sz="0" w:space="0" w:color="auto"/>
                  </w:divBdr>
                  <w:divsChild>
                    <w:div w:id="1824852339">
                      <w:marLeft w:val="0"/>
                      <w:marRight w:val="0"/>
                      <w:marTop w:val="0"/>
                      <w:marBottom w:val="0"/>
                      <w:divBdr>
                        <w:top w:val="none" w:sz="0" w:space="0" w:color="auto"/>
                        <w:left w:val="none" w:sz="0" w:space="0" w:color="auto"/>
                        <w:bottom w:val="none" w:sz="0" w:space="0" w:color="auto"/>
                        <w:right w:val="none" w:sz="0" w:space="0" w:color="auto"/>
                      </w:divBdr>
                    </w:div>
                  </w:divsChild>
                </w:div>
                <w:div w:id="241573298">
                  <w:marLeft w:val="0"/>
                  <w:marRight w:val="0"/>
                  <w:marTop w:val="0"/>
                  <w:marBottom w:val="0"/>
                  <w:divBdr>
                    <w:top w:val="none" w:sz="0" w:space="0" w:color="auto"/>
                    <w:left w:val="none" w:sz="0" w:space="0" w:color="auto"/>
                    <w:bottom w:val="none" w:sz="0" w:space="0" w:color="auto"/>
                    <w:right w:val="none" w:sz="0" w:space="0" w:color="auto"/>
                  </w:divBdr>
                  <w:divsChild>
                    <w:div w:id="676227747">
                      <w:marLeft w:val="0"/>
                      <w:marRight w:val="0"/>
                      <w:marTop w:val="0"/>
                      <w:marBottom w:val="0"/>
                      <w:divBdr>
                        <w:top w:val="none" w:sz="0" w:space="0" w:color="auto"/>
                        <w:left w:val="none" w:sz="0" w:space="0" w:color="auto"/>
                        <w:bottom w:val="none" w:sz="0" w:space="0" w:color="auto"/>
                        <w:right w:val="none" w:sz="0" w:space="0" w:color="auto"/>
                      </w:divBdr>
                    </w:div>
                  </w:divsChild>
                </w:div>
                <w:div w:id="256452369">
                  <w:marLeft w:val="0"/>
                  <w:marRight w:val="0"/>
                  <w:marTop w:val="0"/>
                  <w:marBottom w:val="0"/>
                  <w:divBdr>
                    <w:top w:val="none" w:sz="0" w:space="0" w:color="auto"/>
                    <w:left w:val="none" w:sz="0" w:space="0" w:color="auto"/>
                    <w:bottom w:val="none" w:sz="0" w:space="0" w:color="auto"/>
                    <w:right w:val="none" w:sz="0" w:space="0" w:color="auto"/>
                  </w:divBdr>
                  <w:divsChild>
                    <w:div w:id="471753218">
                      <w:marLeft w:val="0"/>
                      <w:marRight w:val="0"/>
                      <w:marTop w:val="0"/>
                      <w:marBottom w:val="0"/>
                      <w:divBdr>
                        <w:top w:val="none" w:sz="0" w:space="0" w:color="auto"/>
                        <w:left w:val="none" w:sz="0" w:space="0" w:color="auto"/>
                        <w:bottom w:val="none" w:sz="0" w:space="0" w:color="auto"/>
                        <w:right w:val="none" w:sz="0" w:space="0" w:color="auto"/>
                      </w:divBdr>
                    </w:div>
                  </w:divsChild>
                </w:div>
                <w:div w:id="310134115">
                  <w:marLeft w:val="0"/>
                  <w:marRight w:val="0"/>
                  <w:marTop w:val="0"/>
                  <w:marBottom w:val="0"/>
                  <w:divBdr>
                    <w:top w:val="none" w:sz="0" w:space="0" w:color="auto"/>
                    <w:left w:val="none" w:sz="0" w:space="0" w:color="auto"/>
                    <w:bottom w:val="none" w:sz="0" w:space="0" w:color="auto"/>
                    <w:right w:val="none" w:sz="0" w:space="0" w:color="auto"/>
                  </w:divBdr>
                  <w:divsChild>
                    <w:div w:id="832258086">
                      <w:marLeft w:val="0"/>
                      <w:marRight w:val="0"/>
                      <w:marTop w:val="0"/>
                      <w:marBottom w:val="0"/>
                      <w:divBdr>
                        <w:top w:val="none" w:sz="0" w:space="0" w:color="auto"/>
                        <w:left w:val="none" w:sz="0" w:space="0" w:color="auto"/>
                        <w:bottom w:val="none" w:sz="0" w:space="0" w:color="auto"/>
                        <w:right w:val="none" w:sz="0" w:space="0" w:color="auto"/>
                      </w:divBdr>
                    </w:div>
                  </w:divsChild>
                </w:div>
                <w:div w:id="358899675">
                  <w:marLeft w:val="0"/>
                  <w:marRight w:val="0"/>
                  <w:marTop w:val="0"/>
                  <w:marBottom w:val="0"/>
                  <w:divBdr>
                    <w:top w:val="none" w:sz="0" w:space="0" w:color="auto"/>
                    <w:left w:val="none" w:sz="0" w:space="0" w:color="auto"/>
                    <w:bottom w:val="none" w:sz="0" w:space="0" w:color="auto"/>
                    <w:right w:val="none" w:sz="0" w:space="0" w:color="auto"/>
                  </w:divBdr>
                  <w:divsChild>
                    <w:div w:id="1232348773">
                      <w:marLeft w:val="0"/>
                      <w:marRight w:val="0"/>
                      <w:marTop w:val="0"/>
                      <w:marBottom w:val="0"/>
                      <w:divBdr>
                        <w:top w:val="none" w:sz="0" w:space="0" w:color="auto"/>
                        <w:left w:val="none" w:sz="0" w:space="0" w:color="auto"/>
                        <w:bottom w:val="none" w:sz="0" w:space="0" w:color="auto"/>
                        <w:right w:val="none" w:sz="0" w:space="0" w:color="auto"/>
                      </w:divBdr>
                    </w:div>
                  </w:divsChild>
                </w:div>
                <w:div w:id="409892376">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501894600">
                  <w:marLeft w:val="0"/>
                  <w:marRight w:val="0"/>
                  <w:marTop w:val="0"/>
                  <w:marBottom w:val="0"/>
                  <w:divBdr>
                    <w:top w:val="none" w:sz="0" w:space="0" w:color="auto"/>
                    <w:left w:val="none" w:sz="0" w:space="0" w:color="auto"/>
                    <w:bottom w:val="none" w:sz="0" w:space="0" w:color="auto"/>
                    <w:right w:val="none" w:sz="0" w:space="0" w:color="auto"/>
                  </w:divBdr>
                  <w:divsChild>
                    <w:div w:id="1955018693">
                      <w:marLeft w:val="0"/>
                      <w:marRight w:val="0"/>
                      <w:marTop w:val="0"/>
                      <w:marBottom w:val="0"/>
                      <w:divBdr>
                        <w:top w:val="none" w:sz="0" w:space="0" w:color="auto"/>
                        <w:left w:val="none" w:sz="0" w:space="0" w:color="auto"/>
                        <w:bottom w:val="none" w:sz="0" w:space="0" w:color="auto"/>
                        <w:right w:val="none" w:sz="0" w:space="0" w:color="auto"/>
                      </w:divBdr>
                    </w:div>
                  </w:divsChild>
                </w:div>
                <w:div w:id="542254389">
                  <w:marLeft w:val="0"/>
                  <w:marRight w:val="0"/>
                  <w:marTop w:val="0"/>
                  <w:marBottom w:val="0"/>
                  <w:divBdr>
                    <w:top w:val="none" w:sz="0" w:space="0" w:color="auto"/>
                    <w:left w:val="none" w:sz="0" w:space="0" w:color="auto"/>
                    <w:bottom w:val="none" w:sz="0" w:space="0" w:color="auto"/>
                    <w:right w:val="none" w:sz="0" w:space="0" w:color="auto"/>
                  </w:divBdr>
                  <w:divsChild>
                    <w:div w:id="1159272974">
                      <w:marLeft w:val="0"/>
                      <w:marRight w:val="0"/>
                      <w:marTop w:val="0"/>
                      <w:marBottom w:val="0"/>
                      <w:divBdr>
                        <w:top w:val="none" w:sz="0" w:space="0" w:color="auto"/>
                        <w:left w:val="none" w:sz="0" w:space="0" w:color="auto"/>
                        <w:bottom w:val="none" w:sz="0" w:space="0" w:color="auto"/>
                        <w:right w:val="none" w:sz="0" w:space="0" w:color="auto"/>
                      </w:divBdr>
                    </w:div>
                  </w:divsChild>
                </w:div>
                <w:div w:id="610167986">
                  <w:marLeft w:val="0"/>
                  <w:marRight w:val="0"/>
                  <w:marTop w:val="0"/>
                  <w:marBottom w:val="0"/>
                  <w:divBdr>
                    <w:top w:val="none" w:sz="0" w:space="0" w:color="auto"/>
                    <w:left w:val="none" w:sz="0" w:space="0" w:color="auto"/>
                    <w:bottom w:val="none" w:sz="0" w:space="0" w:color="auto"/>
                    <w:right w:val="none" w:sz="0" w:space="0" w:color="auto"/>
                  </w:divBdr>
                  <w:divsChild>
                    <w:div w:id="1814902265">
                      <w:marLeft w:val="0"/>
                      <w:marRight w:val="0"/>
                      <w:marTop w:val="0"/>
                      <w:marBottom w:val="0"/>
                      <w:divBdr>
                        <w:top w:val="none" w:sz="0" w:space="0" w:color="auto"/>
                        <w:left w:val="none" w:sz="0" w:space="0" w:color="auto"/>
                        <w:bottom w:val="none" w:sz="0" w:space="0" w:color="auto"/>
                        <w:right w:val="none" w:sz="0" w:space="0" w:color="auto"/>
                      </w:divBdr>
                    </w:div>
                  </w:divsChild>
                </w:div>
                <w:div w:id="636108989">
                  <w:marLeft w:val="0"/>
                  <w:marRight w:val="0"/>
                  <w:marTop w:val="0"/>
                  <w:marBottom w:val="0"/>
                  <w:divBdr>
                    <w:top w:val="none" w:sz="0" w:space="0" w:color="auto"/>
                    <w:left w:val="none" w:sz="0" w:space="0" w:color="auto"/>
                    <w:bottom w:val="none" w:sz="0" w:space="0" w:color="auto"/>
                    <w:right w:val="none" w:sz="0" w:space="0" w:color="auto"/>
                  </w:divBdr>
                  <w:divsChild>
                    <w:div w:id="1784035840">
                      <w:marLeft w:val="0"/>
                      <w:marRight w:val="0"/>
                      <w:marTop w:val="0"/>
                      <w:marBottom w:val="0"/>
                      <w:divBdr>
                        <w:top w:val="none" w:sz="0" w:space="0" w:color="auto"/>
                        <w:left w:val="none" w:sz="0" w:space="0" w:color="auto"/>
                        <w:bottom w:val="none" w:sz="0" w:space="0" w:color="auto"/>
                        <w:right w:val="none" w:sz="0" w:space="0" w:color="auto"/>
                      </w:divBdr>
                    </w:div>
                  </w:divsChild>
                </w:div>
                <w:div w:id="657617068">
                  <w:marLeft w:val="0"/>
                  <w:marRight w:val="0"/>
                  <w:marTop w:val="0"/>
                  <w:marBottom w:val="0"/>
                  <w:divBdr>
                    <w:top w:val="none" w:sz="0" w:space="0" w:color="auto"/>
                    <w:left w:val="none" w:sz="0" w:space="0" w:color="auto"/>
                    <w:bottom w:val="none" w:sz="0" w:space="0" w:color="auto"/>
                    <w:right w:val="none" w:sz="0" w:space="0" w:color="auto"/>
                  </w:divBdr>
                  <w:divsChild>
                    <w:div w:id="1571963820">
                      <w:marLeft w:val="0"/>
                      <w:marRight w:val="0"/>
                      <w:marTop w:val="0"/>
                      <w:marBottom w:val="0"/>
                      <w:divBdr>
                        <w:top w:val="none" w:sz="0" w:space="0" w:color="auto"/>
                        <w:left w:val="none" w:sz="0" w:space="0" w:color="auto"/>
                        <w:bottom w:val="none" w:sz="0" w:space="0" w:color="auto"/>
                        <w:right w:val="none" w:sz="0" w:space="0" w:color="auto"/>
                      </w:divBdr>
                    </w:div>
                  </w:divsChild>
                </w:div>
                <w:div w:id="668294816">
                  <w:marLeft w:val="0"/>
                  <w:marRight w:val="0"/>
                  <w:marTop w:val="0"/>
                  <w:marBottom w:val="0"/>
                  <w:divBdr>
                    <w:top w:val="none" w:sz="0" w:space="0" w:color="auto"/>
                    <w:left w:val="none" w:sz="0" w:space="0" w:color="auto"/>
                    <w:bottom w:val="none" w:sz="0" w:space="0" w:color="auto"/>
                    <w:right w:val="none" w:sz="0" w:space="0" w:color="auto"/>
                  </w:divBdr>
                  <w:divsChild>
                    <w:div w:id="1557475566">
                      <w:marLeft w:val="0"/>
                      <w:marRight w:val="0"/>
                      <w:marTop w:val="0"/>
                      <w:marBottom w:val="0"/>
                      <w:divBdr>
                        <w:top w:val="none" w:sz="0" w:space="0" w:color="auto"/>
                        <w:left w:val="none" w:sz="0" w:space="0" w:color="auto"/>
                        <w:bottom w:val="none" w:sz="0" w:space="0" w:color="auto"/>
                        <w:right w:val="none" w:sz="0" w:space="0" w:color="auto"/>
                      </w:divBdr>
                    </w:div>
                  </w:divsChild>
                </w:div>
                <w:div w:id="689067066">
                  <w:marLeft w:val="0"/>
                  <w:marRight w:val="0"/>
                  <w:marTop w:val="0"/>
                  <w:marBottom w:val="0"/>
                  <w:divBdr>
                    <w:top w:val="none" w:sz="0" w:space="0" w:color="auto"/>
                    <w:left w:val="none" w:sz="0" w:space="0" w:color="auto"/>
                    <w:bottom w:val="none" w:sz="0" w:space="0" w:color="auto"/>
                    <w:right w:val="none" w:sz="0" w:space="0" w:color="auto"/>
                  </w:divBdr>
                  <w:divsChild>
                    <w:div w:id="1002440519">
                      <w:marLeft w:val="0"/>
                      <w:marRight w:val="0"/>
                      <w:marTop w:val="0"/>
                      <w:marBottom w:val="0"/>
                      <w:divBdr>
                        <w:top w:val="none" w:sz="0" w:space="0" w:color="auto"/>
                        <w:left w:val="none" w:sz="0" w:space="0" w:color="auto"/>
                        <w:bottom w:val="none" w:sz="0" w:space="0" w:color="auto"/>
                        <w:right w:val="none" w:sz="0" w:space="0" w:color="auto"/>
                      </w:divBdr>
                    </w:div>
                  </w:divsChild>
                </w:div>
                <w:div w:id="717974923">
                  <w:marLeft w:val="0"/>
                  <w:marRight w:val="0"/>
                  <w:marTop w:val="0"/>
                  <w:marBottom w:val="0"/>
                  <w:divBdr>
                    <w:top w:val="none" w:sz="0" w:space="0" w:color="auto"/>
                    <w:left w:val="none" w:sz="0" w:space="0" w:color="auto"/>
                    <w:bottom w:val="none" w:sz="0" w:space="0" w:color="auto"/>
                    <w:right w:val="none" w:sz="0" w:space="0" w:color="auto"/>
                  </w:divBdr>
                  <w:divsChild>
                    <w:div w:id="665321473">
                      <w:marLeft w:val="0"/>
                      <w:marRight w:val="0"/>
                      <w:marTop w:val="0"/>
                      <w:marBottom w:val="0"/>
                      <w:divBdr>
                        <w:top w:val="none" w:sz="0" w:space="0" w:color="auto"/>
                        <w:left w:val="none" w:sz="0" w:space="0" w:color="auto"/>
                        <w:bottom w:val="none" w:sz="0" w:space="0" w:color="auto"/>
                        <w:right w:val="none" w:sz="0" w:space="0" w:color="auto"/>
                      </w:divBdr>
                    </w:div>
                  </w:divsChild>
                </w:div>
                <w:div w:id="790510824">
                  <w:marLeft w:val="0"/>
                  <w:marRight w:val="0"/>
                  <w:marTop w:val="0"/>
                  <w:marBottom w:val="0"/>
                  <w:divBdr>
                    <w:top w:val="none" w:sz="0" w:space="0" w:color="auto"/>
                    <w:left w:val="none" w:sz="0" w:space="0" w:color="auto"/>
                    <w:bottom w:val="none" w:sz="0" w:space="0" w:color="auto"/>
                    <w:right w:val="none" w:sz="0" w:space="0" w:color="auto"/>
                  </w:divBdr>
                  <w:divsChild>
                    <w:div w:id="2113083305">
                      <w:marLeft w:val="0"/>
                      <w:marRight w:val="0"/>
                      <w:marTop w:val="0"/>
                      <w:marBottom w:val="0"/>
                      <w:divBdr>
                        <w:top w:val="none" w:sz="0" w:space="0" w:color="auto"/>
                        <w:left w:val="none" w:sz="0" w:space="0" w:color="auto"/>
                        <w:bottom w:val="none" w:sz="0" w:space="0" w:color="auto"/>
                        <w:right w:val="none" w:sz="0" w:space="0" w:color="auto"/>
                      </w:divBdr>
                    </w:div>
                  </w:divsChild>
                </w:div>
                <w:div w:id="829251934">
                  <w:marLeft w:val="0"/>
                  <w:marRight w:val="0"/>
                  <w:marTop w:val="0"/>
                  <w:marBottom w:val="0"/>
                  <w:divBdr>
                    <w:top w:val="none" w:sz="0" w:space="0" w:color="auto"/>
                    <w:left w:val="none" w:sz="0" w:space="0" w:color="auto"/>
                    <w:bottom w:val="none" w:sz="0" w:space="0" w:color="auto"/>
                    <w:right w:val="none" w:sz="0" w:space="0" w:color="auto"/>
                  </w:divBdr>
                  <w:divsChild>
                    <w:div w:id="1107238118">
                      <w:marLeft w:val="0"/>
                      <w:marRight w:val="0"/>
                      <w:marTop w:val="0"/>
                      <w:marBottom w:val="0"/>
                      <w:divBdr>
                        <w:top w:val="none" w:sz="0" w:space="0" w:color="auto"/>
                        <w:left w:val="none" w:sz="0" w:space="0" w:color="auto"/>
                        <w:bottom w:val="none" w:sz="0" w:space="0" w:color="auto"/>
                        <w:right w:val="none" w:sz="0" w:space="0" w:color="auto"/>
                      </w:divBdr>
                    </w:div>
                  </w:divsChild>
                </w:div>
                <w:div w:id="851453161">
                  <w:marLeft w:val="0"/>
                  <w:marRight w:val="0"/>
                  <w:marTop w:val="0"/>
                  <w:marBottom w:val="0"/>
                  <w:divBdr>
                    <w:top w:val="none" w:sz="0" w:space="0" w:color="auto"/>
                    <w:left w:val="none" w:sz="0" w:space="0" w:color="auto"/>
                    <w:bottom w:val="none" w:sz="0" w:space="0" w:color="auto"/>
                    <w:right w:val="none" w:sz="0" w:space="0" w:color="auto"/>
                  </w:divBdr>
                  <w:divsChild>
                    <w:div w:id="812793585">
                      <w:marLeft w:val="0"/>
                      <w:marRight w:val="0"/>
                      <w:marTop w:val="0"/>
                      <w:marBottom w:val="0"/>
                      <w:divBdr>
                        <w:top w:val="none" w:sz="0" w:space="0" w:color="auto"/>
                        <w:left w:val="none" w:sz="0" w:space="0" w:color="auto"/>
                        <w:bottom w:val="none" w:sz="0" w:space="0" w:color="auto"/>
                        <w:right w:val="none" w:sz="0" w:space="0" w:color="auto"/>
                      </w:divBdr>
                    </w:div>
                  </w:divsChild>
                </w:div>
                <w:div w:id="984744324">
                  <w:marLeft w:val="0"/>
                  <w:marRight w:val="0"/>
                  <w:marTop w:val="0"/>
                  <w:marBottom w:val="0"/>
                  <w:divBdr>
                    <w:top w:val="none" w:sz="0" w:space="0" w:color="auto"/>
                    <w:left w:val="none" w:sz="0" w:space="0" w:color="auto"/>
                    <w:bottom w:val="none" w:sz="0" w:space="0" w:color="auto"/>
                    <w:right w:val="none" w:sz="0" w:space="0" w:color="auto"/>
                  </w:divBdr>
                  <w:divsChild>
                    <w:div w:id="714080578">
                      <w:marLeft w:val="0"/>
                      <w:marRight w:val="0"/>
                      <w:marTop w:val="0"/>
                      <w:marBottom w:val="0"/>
                      <w:divBdr>
                        <w:top w:val="none" w:sz="0" w:space="0" w:color="auto"/>
                        <w:left w:val="none" w:sz="0" w:space="0" w:color="auto"/>
                        <w:bottom w:val="none" w:sz="0" w:space="0" w:color="auto"/>
                        <w:right w:val="none" w:sz="0" w:space="0" w:color="auto"/>
                      </w:divBdr>
                    </w:div>
                  </w:divsChild>
                </w:div>
                <w:div w:id="1116674870">
                  <w:marLeft w:val="0"/>
                  <w:marRight w:val="0"/>
                  <w:marTop w:val="0"/>
                  <w:marBottom w:val="0"/>
                  <w:divBdr>
                    <w:top w:val="none" w:sz="0" w:space="0" w:color="auto"/>
                    <w:left w:val="none" w:sz="0" w:space="0" w:color="auto"/>
                    <w:bottom w:val="none" w:sz="0" w:space="0" w:color="auto"/>
                    <w:right w:val="none" w:sz="0" w:space="0" w:color="auto"/>
                  </w:divBdr>
                  <w:divsChild>
                    <w:div w:id="325213263">
                      <w:marLeft w:val="0"/>
                      <w:marRight w:val="0"/>
                      <w:marTop w:val="0"/>
                      <w:marBottom w:val="0"/>
                      <w:divBdr>
                        <w:top w:val="none" w:sz="0" w:space="0" w:color="auto"/>
                        <w:left w:val="none" w:sz="0" w:space="0" w:color="auto"/>
                        <w:bottom w:val="none" w:sz="0" w:space="0" w:color="auto"/>
                        <w:right w:val="none" w:sz="0" w:space="0" w:color="auto"/>
                      </w:divBdr>
                    </w:div>
                    <w:div w:id="1947617884">
                      <w:marLeft w:val="0"/>
                      <w:marRight w:val="0"/>
                      <w:marTop w:val="0"/>
                      <w:marBottom w:val="0"/>
                      <w:divBdr>
                        <w:top w:val="none" w:sz="0" w:space="0" w:color="auto"/>
                        <w:left w:val="none" w:sz="0" w:space="0" w:color="auto"/>
                        <w:bottom w:val="none" w:sz="0" w:space="0" w:color="auto"/>
                        <w:right w:val="none" w:sz="0" w:space="0" w:color="auto"/>
                      </w:divBdr>
                    </w:div>
                  </w:divsChild>
                </w:div>
                <w:div w:id="1144663181">
                  <w:marLeft w:val="0"/>
                  <w:marRight w:val="0"/>
                  <w:marTop w:val="0"/>
                  <w:marBottom w:val="0"/>
                  <w:divBdr>
                    <w:top w:val="none" w:sz="0" w:space="0" w:color="auto"/>
                    <w:left w:val="none" w:sz="0" w:space="0" w:color="auto"/>
                    <w:bottom w:val="none" w:sz="0" w:space="0" w:color="auto"/>
                    <w:right w:val="none" w:sz="0" w:space="0" w:color="auto"/>
                  </w:divBdr>
                  <w:divsChild>
                    <w:div w:id="1011298292">
                      <w:marLeft w:val="0"/>
                      <w:marRight w:val="0"/>
                      <w:marTop w:val="0"/>
                      <w:marBottom w:val="0"/>
                      <w:divBdr>
                        <w:top w:val="none" w:sz="0" w:space="0" w:color="auto"/>
                        <w:left w:val="none" w:sz="0" w:space="0" w:color="auto"/>
                        <w:bottom w:val="none" w:sz="0" w:space="0" w:color="auto"/>
                        <w:right w:val="none" w:sz="0" w:space="0" w:color="auto"/>
                      </w:divBdr>
                    </w:div>
                  </w:divsChild>
                </w:div>
                <w:div w:id="1220050632">
                  <w:marLeft w:val="0"/>
                  <w:marRight w:val="0"/>
                  <w:marTop w:val="0"/>
                  <w:marBottom w:val="0"/>
                  <w:divBdr>
                    <w:top w:val="none" w:sz="0" w:space="0" w:color="auto"/>
                    <w:left w:val="none" w:sz="0" w:space="0" w:color="auto"/>
                    <w:bottom w:val="none" w:sz="0" w:space="0" w:color="auto"/>
                    <w:right w:val="none" w:sz="0" w:space="0" w:color="auto"/>
                  </w:divBdr>
                  <w:divsChild>
                    <w:div w:id="328563621">
                      <w:marLeft w:val="0"/>
                      <w:marRight w:val="0"/>
                      <w:marTop w:val="0"/>
                      <w:marBottom w:val="0"/>
                      <w:divBdr>
                        <w:top w:val="none" w:sz="0" w:space="0" w:color="auto"/>
                        <w:left w:val="none" w:sz="0" w:space="0" w:color="auto"/>
                        <w:bottom w:val="none" w:sz="0" w:space="0" w:color="auto"/>
                        <w:right w:val="none" w:sz="0" w:space="0" w:color="auto"/>
                      </w:divBdr>
                    </w:div>
                    <w:div w:id="347025226">
                      <w:marLeft w:val="0"/>
                      <w:marRight w:val="0"/>
                      <w:marTop w:val="0"/>
                      <w:marBottom w:val="0"/>
                      <w:divBdr>
                        <w:top w:val="none" w:sz="0" w:space="0" w:color="auto"/>
                        <w:left w:val="none" w:sz="0" w:space="0" w:color="auto"/>
                        <w:bottom w:val="none" w:sz="0" w:space="0" w:color="auto"/>
                        <w:right w:val="none" w:sz="0" w:space="0" w:color="auto"/>
                      </w:divBdr>
                    </w:div>
                    <w:div w:id="1021474075">
                      <w:marLeft w:val="0"/>
                      <w:marRight w:val="0"/>
                      <w:marTop w:val="0"/>
                      <w:marBottom w:val="0"/>
                      <w:divBdr>
                        <w:top w:val="none" w:sz="0" w:space="0" w:color="auto"/>
                        <w:left w:val="none" w:sz="0" w:space="0" w:color="auto"/>
                        <w:bottom w:val="none" w:sz="0" w:space="0" w:color="auto"/>
                        <w:right w:val="none" w:sz="0" w:space="0" w:color="auto"/>
                      </w:divBdr>
                    </w:div>
                  </w:divsChild>
                </w:div>
                <w:div w:id="1281647305">
                  <w:marLeft w:val="0"/>
                  <w:marRight w:val="0"/>
                  <w:marTop w:val="0"/>
                  <w:marBottom w:val="0"/>
                  <w:divBdr>
                    <w:top w:val="none" w:sz="0" w:space="0" w:color="auto"/>
                    <w:left w:val="none" w:sz="0" w:space="0" w:color="auto"/>
                    <w:bottom w:val="none" w:sz="0" w:space="0" w:color="auto"/>
                    <w:right w:val="none" w:sz="0" w:space="0" w:color="auto"/>
                  </w:divBdr>
                  <w:divsChild>
                    <w:div w:id="729841034">
                      <w:marLeft w:val="0"/>
                      <w:marRight w:val="0"/>
                      <w:marTop w:val="0"/>
                      <w:marBottom w:val="0"/>
                      <w:divBdr>
                        <w:top w:val="none" w:sz="0" w:space="0" w:color="auto"/>
                        <w:left w:val="none" w:sz="0" w:space="0" w:color="auto"/>
                        <w:bottom w:val="none" w:sz="0" w:space="0" w:color="auto"/>
                        <w:right w:val="none" w:sz="0" w:space="0" w:color="auto"/>
                      </w:divBdr>
                    </w:div>
                    <w:div w:id="1430389262">
                      <w:marLeft w:val="0"/>
                      <w:marRight w:val="0"/>
                      <w:marTop w:val="0"/>
                      <w:marBottom w:val="0"/>
                      <w:divBdr>
                        <w:top w:val="none" w:sz="0" w:space="0" w:color="auto"/>
                        <w:left w:val="none" w:sz="0" w:space="0" w:color="auto"/>
                        <w:bottom w:val="none" w:sz="0" w:space="0" w:color="auto"/>
                        <w:right w:val="none" w:sz="0" w:space="0" w:color="auto"/>
                      </w:divBdr>
                    </w:div>
                  </w:divsChild>
                </w:div>
                <w:div w:id="1343825221">
                  <w:marLeft w:val="0"/>
                  <w:marRight w:val="0"/>
                  <w:marTop w:val="0"/>
                  <w:marBottom w:val="0"/>
                  <w:divBdr>
                    <w:top w:val="none" w:sz="0" w:space="0" w:color="auto"/>
                    <w:left w:val="none" w:sz="0" w:space="0" w:color="auto"/>
                    <w:bottom w:val="none" w:sz="0" w:space="0" w:color="auto"/>
                    <w:right w:val="none" w:sz="0" w:space="0" w:color="auto"/>
                  </w:divBdr>
                  <w:divsChild>
                    <w:div w:id="542329796">
                      <w:marLeft w:val="0"/>
                      <w:marRight w:val="0"/>
                      <w:marTop w:val="0"/>
                      <w:marBottom w:val="0"/>
                      <w:divBdr>
                        <w:top w:val="none" w:sz="0" w:space="0" w:color="auto"/>
                        <w:left w:val="none" w:sz="0" w:space="0" w:color="auto"/>
                        <w:bottom w:val="none" w:sz="0" w:space="0" w:color="auto"/>
                        <w:right w:val="none" w:sz="0" w:space="0" w:color="auto"/>
                      </w:divBdr>
                    </w:div>
                    <w:div w:id="1046641468">
                      <w:marLeft w:val="0"/>
                      <w:marRight w:val="0"/>
                      <w:marTop w:val="0"/>
                      <w:marBottom w:val="0"/>
                      <w:divBdr>
                        <w:top w:val="none" w:sz="0" w:space="0" w:color="auto"/>
                        <w:left w:val="none" w:sz="0" w:space="0" w:color="auto"/>
                        <w:bottom w:val="none" w:sz="0" w:space="0" w:color="auto"/>
                        <w:right w:val="none" w:sz="0" w:space="0" w:color="auto"/>
                      </w:divBdr>
                    </w:div>
                  </w:divsChild>
                </w:div>
                <w:div w:id="1417746862">
                  <w:marLeft w:val="0"/>
                  <w:marRight w:val="0"/>
                  <w:marTop w:val="0"/>
                  <w:marBottom w:val="0"/>
                  <w:divBdr>
                    <w:top w:val="none" w:sz="0" w:space="0" w:color="auto"/>
                    <w:left w:val="none" w:sz="0" w:space="0" w:color="auto"/>
                    <w:bottom w:val="none" w:sz="0" w:space="0" w:color="auto"/>
                    <w:right w:val="none" w:sz="0" w:space="0" w:color="auto"/>
                  </w:divBdr>
                  <w:divsChild>
                    <w:div w:id="414280927">
                      <w:marLeft w:val="0"/>
                      <w:marRight w:val="0"/>
                      <w:marTop w:val="0"/>
                      <w:marBottom w:val="0"/>
                      <w:divBdr>
                        <w:top w:val="none" w:sz="0" w:space="0" w:color="auto"/>
                        <w:left w:val="none" w:sz="0" w:space="0" w:color="auto"/>
                        <w:bottom w:val="none" w:sz="0" w:space="0" w:color="auto"/>
                        <w:right w:val="none" w:sz="0" w:space="0" w:color="auto"/>
                      </w:divBdr>
                    </w:div>
                  </w:divsChild>
                </w:div>
                <w:div w:id="1494370252">
                  <w:marLeft w:val="0"/>
                  <w:marRight w:val="0"/>
                  <w:marTop w:val="0"/>
                  <w:marBottom w:val="0"/>
                  <w:divBdr>
                    <w:top w:val="none" w:sz="0" w:space="0" w:color="auto"/>
                    <w:left w:val="none" w:sz="0" w:space="0" w:color="auto"/>
                    <w:bottom w:val="none" w:sz="0" w:space="0" w:color="auto"/>
                    <w:right w:val="none" w:sz="0" w:space="0" w:color="auto"/>
                  </w:divBdr>
                  <w:divsChild>
                    <w:div w:id="1151286792">
                      <w:marLeft w:val="0"/>
                      <w:marRight w:val="0"/>
                      <w:marTop w:val="0"/>
                      <w:marBottom w:val="0"/>
                      <w:divBdr>
                        <w:top w:val="none" w:sz="0" w:space="0" w:color="auto"/>
                        <w:left w:val="none" w:sz="0" w:space="0" w:color="auto"/>
                        <w:bottom w:val="none" w:sz="0" w:space="0" w:color="auto"/>
                        <w:right w:val="none" w:sz="0" w:space="0" w:color="auto"/>
                      </w:divBdr>
                    </w:div>
                    <w:div w:id="1388258149">
                      <w:marLeft w:val="0"/>
                      <w:marRight w:val="0"/>
                      <w:marTop w:val="0"/>
                      <w:marBottom w:val="0"/>
                      <w:divBdr>
                        <w:top w:val="none" w:sz="0" w:space="0" w:color="auto"/>
                        <w:left w:val="none" w:sz="0" w:space="0" w:color="auto"/>
                        <w:bottom w:val="none" w:sz="0" w:space="0" w:color="auto"/>
                        <w:right w:val="none" w:sz="0" w:space="0" w:color="auto"/>
                      </w:divBdr>
                    </w:div>
                  </w:divsChild>
                </w:div>
                <w:div w:id="1581980673">
                  <w:marLeft w:val="0"/>
                  <w:marRight w:val="0"/>
                  <w:marTop w:val="0"/>
                  <w:marBottom w:val="0"/>
                  <w:divBdr>
                    <w:top w:val="none" w:sz="0" w:space="0" w:color="auto"/>
                    <w:left w:val="none" w:sz="0" w:space="0" w:color="auto"/>
                    <w:bottom w:val="none" w:sz="0" w:space="0" w:color="auto"/>
                    <w:right w:val="none" w:sz="0" w:space="0" w:color="auto"/>
                  </w:divBdr>
                  <w:divsChild>
                    <w:div w:id="1090588295">
                      <w:marLeft w:val="0"/>
                      <w:marRight w:val="0"/>
                      <w:marTop w:val="0"/>
                      <w:marBottom w:val="0"/>
                      <w:divBdr>
                        <w:top w:val="none" w:sz="0" w:space="0" w:color="auto"/>
                        <w:left w:val="none" w:sz="0" w:space="0" w:color="auto"/>
                        <w:bottom w:val="none" w:sz="0" w:space="0" w:color="auto"/>
                        <w:right w:val="none" w:sz="0" w:space="0" w:color="auto"/>
                      </w:divBdr>
                    </w:div>
                  </w:divsChild>
                </w:div>
                <w:div w:id="1636058494">
                  <w:marLeft w:val="0"/>
                  <w:marRight w:val="0"/>
                  <w:marTop w:val="0"/>
                  <w:marBottom w:val="0"/>
                  <w:divBdr>
                    <w:top w:val="none" w:sz="0" w:space="0" w:color="auto"/>
                    <w:left w:val="none" w:sz="0" w:space="0" w:color="auto"/>
                    <w:bottom w:val="none" w:sz="0" w:space="0" w:color="auto"/>
                    <w:right w:val="none" w:sz="0" w:space="0" w:color="auto"/>
                  </w:divBdr>
                  <w:divsChild>
                    <w:div w:id="7173331">
                      <w:marLeft w:val="0"/>
                      <w:marRight w:val="0"/>
                      <w:marTop w:val="0"/>
                      <w:marBottom w:val="0"/>
                      <w:divBdr>
                        <w:top w:val="none" w:sz="0" w:space="0" w:color="auto"/>
                        <w:left w:val="none" w:sz="0" w:space="0" w:color="auto"/>
                        <w:bottom w:val="none" w:sz="0" w:space="0" w:color="auto"/>
                        <w:right w:val="none" w:sz="0" w:space="0" w:color="auto"/>
                      </w:divBdr>
                    </w:div>
                  </w:divsChild>
                </w:div>
                <w:div w:id="1642420672">
                  <w:marLeft w:val="0"/>
                  <w:marRight w:val="0"/>
                  <w:marTop w:val="0"/>
                  <w:marBottom w:val="0"/>
                  <w:divBdr>
                    <w:top w:val="none" w:sz="0" w:space="0" w:color="auto"/>
                    <w:left w:val="none" w:sz="0" w:space="0" w:color="auto"/>
                    <w:bottom w:val="none" w:sz="0" w:space="0" w:color="auto"/>
                    <w:right w:val="none" w:sz="0" w:space="0" w:color="auto"/>
                  </w:divBdr>
                  <w:divsChild>
                    <w:div w:id="2046637319">
                      <w:marLeft w:val="0"/>
                      <w:marRight w:val="0"/>
                      <w:marTop w:val="0"/>
                      <w:marBottom w:val="0"/>
                      <w:divBdr>
                        <w:top w:val="none" w:sz="0" w:space="0" w:color="auto"/>
                        <w:left w:val="none" w:sz="0" w:space="0" w:color="auto"/>
                        <w:bottom w:val="none" w:sz="0" w:space="0" w:color="auto"/>
                        <w:right w:val="none" w:sz="0" w:space="0" w:color="auto"/>
                      </w:divBdr>
                    </w:div>
                  </w:divsChild>
                </w:div>
                <w:div w:id="1647006304">
                  <w:marLeft w:val="0"/>
                  <w:marRight w:val="0"/>
                  <w:marTop w:val="0"/>
                  <w:marBottom w:val="0"/>
                  <w:divBdr>
                    <w:top w:val="none" w:sz="0" w:space="0" w:color="auto"/>
                    <w:left w:val="none" w:sz="0" w:space="0" w:color="auto"/>
                    <w:bottom w:val="none" w:sz="0" w:space="0" w:color="auto"/>
                    <w:right w:val="none" w:sz="0" w:space="0" w:color="auto"/>
                  </w:divBdr>
                  <w:divsChild>
                    <w:div w:id="1134446363">
                      <w:marLeft w:val="0"/>
                      <w:marRight w:val="0"/>
                      <w:marTop w:val="0"/>
                      <w:marBottom w:val="0"/>
                      <w:divBdr>
                        <w:top w:val="none" w:sz="0" w:space="0" w:color="auto"/>
                        <w:left w:val="none" w:sz="0" w:space="0" w:color="auto"/>
                        <w:bottom w:val="none" w:sz="0" w:space="0" w:color="auto"/>
                        <w:right w:val="none" w:sz="0" w:space="0" w:color="auto"/>
                      </w:divBdr>
                    </w:div>
                  </w:divsChild>
                </w:div>
                <w:div w:id="1669943010">
                  <w:marLeft w:val="0"/>
                  <w:marRight w:val="0"/>
                  <w:marTop w:val="0"/>
                  <w:marBottom w:val="0"/>
                  <w:divBdr>
                    <w:top w:val="none" w:sz="0" w:space="0" w:color="auto"/>
                    <w:left w:val="none" w:sz="0" w:space="0" w:color="auto"/>
                    <w:bottom w:val="none" w:sz="0" w:space="0" w:color="auto"/>
                    <w:right w:val="none" w:sz="0" w:space="0" w:color="auto"/>
                  </w:divBdr>
                  <w:divsChild>
                    <w:div w:id="299656765">
                      <w:marLeft w:val="0"/>
                      <w:marRight w:val="0"/>
                      <w:marTop w:val="0"/>
                      <w:marBottom w:val="0"/>
                      <w:divBdr>
                        <w:top w:val="none" w:sz="0" w:space="0" w:color="auto"/>
                        <w:left w:val="none" w:sz="0" w:space="0" w:color="auto"/>
                        <w:bottom w:val="none" w:sz="0" w:space="0" w:color="auto"/>
                        <w:right w:val="none" w:sz="0" w:space="0" w:color="auto"/>
                      </w:divBdr>
                    </w:div>
                    <w:div w:id="320623752">
                      <w:marLeft w:val="0"/>
                      <w:marRight w:val="0"/>
                      <w:marTop w:val="0"/>
                      <w:marBottom w:val="0"/>
                      <w:divBdr>
                        <w:top w:val="none" w:sz="0" w:space="0" w:color="auto"/>
                        <w:left w:val="none" w:sz="0" w:space="0" w:color="auto"/>
                        <w:bottom w:val="none" w:sz="0" w:space="0" w:color="auto"/>
                        <w:right w:val="none" w:sz="0" w:space="0" w:color="auto"/>
                      </w:divBdr>
                    </w:div>
                  </w:divsChild>
                </w:div>
                <w:div w:id="1766073805">
                  <w:marLeft w:val="0"/>
                  <w:marRight w:val="0"/>
                  <w:marTop w:val="0"/>
                  <w:marBottom w:val="0"/>
                  <w:divBdr>
                    <w:top w:val="none" w:sz="0" w:space="0" w:color="auto"/>
                    <w:left w:val="none" w:sz="0" w:space="0" w:color="auto"/>
                    <w:bottom w:val="none" w:sz="0" w:space="0" w:color="auto"/>
                    <w:right w:val="none" w:sz="0" w:space="0" w:color="auto"/>
                  </w:divBdr>
                  <w:divsChild>
                    <w:div w:id="1202744320">
                      <w:marLeft w:val="0"/>
                      <w:marRight w:val="0"/>
                      <w:marTop w:val="0"/>
                      <w:marBottom w:val="0"/>
                      <w:divBdr>
                        <w:top w:val="none" w:sz="0" w:space="0" w:color="auto"/>
                        <w:left w:val="none" w:sz="0" w:space="0" w:color="auto"/>
                        <w:bottom w:val="none" w:sz="0" w:space="0" w:color="auto"/>
                        <w:right w:val="none" w:sz="0" w:space="0" w:color="auto"/>
                      </w:divBdr>
                    </w:div>
                  </w:divsChild>
                </w:div>
                <w:div w:id="1778869518">
                  <w:marLeft w:val="0"/>
                  <w:marRight w:val="0"/>
                  <w:marTop w:val="0"/>
                  <w:marBottom w:val="0"/>
                  <w:divBdr>
                    <w:top w:val="none" w:sz="0" w:space="0" w:color="auto"/>
                    <w:left w:val="none" w:sz="0" w:space="0" w:color="auto"/>
                    <w:bottom w:val="none" w:sz="0" w:space="0" w:color="auto"/>
                    <w:right w:val="none" w:sz="0" w:space="0" w:color="auto"/>
                  </w:divBdr>
                  <w:divsChild>
                    <w:div w:id="98376625">
                      <w:marLeft w:val="0"/>
                      <w:marRight w:val="0"/>
                      <w:marTop w:val="0"/>
                      <w:marBottom w:val="0"/>
                      <w:divBdr>
                        <w:top w:val="none" w:sz="0" w:space="0" w:color="auto"/>
                        <w:left w:val="none" w:sz="0" w:space="0" w:color="auto"/>
                        <w:bottom w:val="none" w:sz="0" w:space="0" w:color="auto"/>
                        <w:right w:val="none" w:sz="0" w:space="0" w:color="auto"/>
                      </w:divBdr>
                    </w:div>
                  </w:divsChild>
                </w:div>
                <w:div w:id="1849951566">
                  <w:marLeft w:val="0"/>
                  <w:marRight w:val="0"/>
                  <w:marTop w:val="0"/>
                  <w:marBottom w:val="0"/>
                  <w:divBdr>
                    <w:top w:val="none" w:sz="0" w:space="0" w:color="auto"/>
                    <w:left w:val="none" w:sz="0" w:space="0" w:color="auto"/>
                    <w:bottom w:val="none" w:sz="0" w:space="0" w:color="auto"/>
                    <w:right w:val="none" w:sz="0" w:space="0" w:color="auto"/>
                  </w:divBdr>
                  <w:divsChild>
                    <w:div w:id="61954564">
                      <w:marLeft w:val="0"/>
                      <w:marRight w:val="0"/>
                      <w:marTop w:val="0"/>
                      <w:marBottom w:val="0"/>
                      <w:divBdr>
                        <w:top w:val="none" w:sz="0" w:space="0" w:color="auto"/>
                        <w:left w:val="none" w:sz="0" w:space="0" w:color="auto"/>
                        <w:bottom w:val="none" w:sz="0" w:space="0" w:color="auto"/>
                        <w:right w:val="none" w:sz="0" w:space="0" w:color="auto"/>
                      </w:divBdr>
                    </w:div>
                  </w:divsChild>
                </w:div>
                <w:div w:id="1903250381">
                  <w:marLeft w:val="0"/>
                  <w:marRight w:val="0"/>
                  <w:marTop w:val="0"/>
                  <w:marBottom w:val="0"/>
                  <w:divBdr>
                    <w:top w:val="none" w:sz="0" w:space="0" w:color="auto"/>
                    <w:left w:val="none" w:sz="0" w:space="0" w:color="auto"/>
                    <w:bottom w:val="none" w:sz="0" w:space="0" w:color="auto"/>
                    <w:right w:val="none" w:sz="0" w:space="0" w:color="auto"/>
                  </w:divBdr>
                  <w:divsChild>
                    <w:div w:id="9261595">
                      <w:marLeft w:val="0"/>
                      <w:marRight w:val="0"/>
                      <w:marTop w:val="0"/>
                      <w:marBottom w:val="0"/>
                      <w:divBdr>
                        <w:top w:val="none" w:sz="0" w:space="0" w:color="auto"/>
                        <w:left w:val="none" w:sz="0" w:space="0" w:color="auto"/>
                        <w:bottom w:val="none" w:sz="0" w:space="0" w:color="auto"/>
                        <w:right w:val="none" w:sz="0" w:space="0" w:color="auto"/>
                      </w:divBdr>
                    </w:div>
                  </w:divsChild>
                </w:div>
                <w:div w:id="1963919141">
                  <w:marLeft w:val="0"/>
                  <w:marRight w:val="0"/>
                  <w:marTop w:val="0"/>
                  <w:marBottom w:val="0"/>
                  <w:divBdr>
                    <w:top w:val="none" w:sz="0" w:space="0" w:color="auto"/>
                    <w:left w:val="none" w:sz="0" w:space="0" w:color="auto"/>
                    <w:bottom w:val="none" w:sz="0" w:space="0" w:color="auto"/>
                    <w:right w:val="none" w:sz="0" w:space="0" w:color="auto"/>
                  </w:divBdr>
                  <w:divsChild>
                    <w:div w:id="1974021119">
                      <w:marLeft w:val="0"/>
                      <w:marRight w:val="0"/>
                      <w:marTop w:val="0"/>
                      <w:marBottom w:val="0"/>
                      <w:divBdr>
                        <w:top w:val="none" w:sz="0" w:space="0" w:color="auto"/>
                        <w:left w:val="none" w:sz="0" w:space="0" w:color="auto"/>
                        <w:bottom w:val="none" w:sz="0" w:space="0" w:color="auto"/>
                        <w:right w:val="none" w:sz="0" w:space="0" w:color="auto"/>
                      </w:divBdr>
                    </w:div>
                  </w:divsChild>
                </w:div>
                <w:div w:id="2125347702">
                  <w:marLeft w:val="0"/>
                  <w:marRight w:val="0"/>
                  <w:marTop w:val="0"/>
                  <w:marBottom w:val="0"/>
                  <w:divBdr>
                    <w:top w:val="none" w:sz="0" w:space="0" w:color="auto"/>
                    <w:left w:val="none" w:sz="0" w:space="0" w:color="auto"/>
                    <w:bottom w:val="none" w:sz="0" w:space="0" w:color="auto"/>
                    <w:right w:val="none" w:sz="0" w:space="0" w:color="auto"/>
                  </w:divBdr>
                  <w:divsChild>
                    <w:div w:id="20991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4997">
          <w:marLeft w:val="0"/>
          <w:marRight w:val="0"/>
          <w:marTop w:val="0"/>
          <w:marBottom w:val="0"/>
          <w:divBdr>
            <w:top w:val="none" w:sz="0" w:space="0" w:color="auto"/>
            <w:left w:val="none" w:sz="0" w:space="0" w:color="auto"/>
            <w:bottom w:val="none" w:sz="0" w:space="0" w:color="auto"/>
            <w:right w:val="none" w:sz="0" w:space="0" w:color="auto"/>
          </w:divBdr>
        </w:div>
        <w:div w:id="1522158201">
          <w:marLeft w:val="0"/>
          <w:marRight w:val="0"/>
          <w:marTop w:val="0"/>
          <w:marBottom w:val="0"/>
          <w:divBdr>
            <w:top w:val="none" w:sz="0" w:space="0" w:color="auto"/>
            <w:left w:val="none" w:sz="0" w:space="0" w:color="auto"/>
            <w:bottom w:val="none" w:sz="0" w:space="0" w:color="auto"/>
            <w:right w:val="none" w:sz="0" w:space="0" w:color="auto"/>
          </w:divBdr>
        </w:div>
        <w:div w:id="1550995819">
          <w:marLeft w:val="0"/>
          <w:marRight w:val="0"/>
          <w:marTop w:val="0"/>
          <w:marBottom w:val="0"/>
          <w:divBdr>
            <w:top w:val="none" w:sz="0" w:space="0" w:color="auto"/>
            <w:left w:val="none" w:sz="0" w:space="0" w:color="auto"/>
            <w:bottom w:val="none" w:sz="0" w:space="0" w:color="auto"/>
            <w:right w:val="none" w:sz="0" w:space="0" w:color="auto"/>
          </w:divBdr>
          <w:divsChild>
            <w:div w:id="515506285">
              <w:marLeft w:val="0"/>
              <w:marRight w:val="0"/>
              <w:marTop w:val="0"/>
              <w:marBottom w:val="0"/>
              <w:divBdr>
                <w:top w:val="none" w:sz="0" w:space="0" w:color="auto"/>
                <w:left w:val="none" w:sz="0" w:space="0" w:color="auto"/>
                <w:bottom w:val="none" w:sz="0" w:space="0" w:color="auto"/>
                <w:right w:val="none" w:sz="0" w:space="0" w:color="auto"/>
              </w:divBdr>
            </w:div>
            <w:div w:id="627205202">
              <w:marLeft w:val="0"/>
              <w:marRight w:val="0"/>
              <w:marTop w:val="0"/>
              <w:marBottom w:val="0"/>
              <w:divBdr>
                <w:top w:val="none" w:sz="0" w:space="0" w:color="auto"/>
                <w:left w:val="none" w:sz="0" w:space="0" w:color="auto"/>
                <w:bottom w:val="none" w:sz="0" w:space="0" w:color="auto"/>
                <w:right w:val="none" w:sz="0" w:space="0" w:color="auto"/>
              </w:divBdr>
            </w:div>
            <w:div w:id="967516986">
              <w:marLeft w:val="0"/>
              <w:marRight w:val="0"/>
              <w:marTop w:val="0"/>
              <w:marBottom w:val="0"/>
              <w:divBdr>
                <w:top w:val="none" w:sz="0" w:space="0" w:color="auto"/>
                <w:left w:val="none" w:sz="0" w:space="0" w:color="auto"/>
                <w:bottom w:val="none" w:sz="0" w:space="0" w:color="auto"/>
                <w:right w:val="none" w:sz="0" w:space="0" w:color="auto"/>
              </w:divBdr>
            </w:div>
            <w:div w:id="1517887329">
              <w:marLeft w:val="0"/>
              <w:marRight w:val="0"/>
              <w:marTop w:val="0"/>
              <w:marBottom w:val="0"/>
              <w:divBdr>
                <w:top w:val="none" w:sz="0" w:space="0" w:color="auto"/>
                <w:left w:val="none" w:sz="0" w:space="0" w:color="auto"/>
                <w:bottom w:val="none" w:sz="0" w:space="0" w:color="auto"/>
                <w:right w:val="none" w:sz="0" w:space="0" w:color="auto"/>
              </w:divBdr>
            </w:div>
            <w:div w:id="1984382142">
              <w:marLeft w:val="0"/>
              <w:marRight w:val="0"/>
              <w:marTop w:val="0"/>
              <w:marBottom w:val="0"/>
              <w:divBdr>
                <w:top w:val="none" w:sz="0" w:space="0" w:color="auto"/>
                <w:left w:val="none" w:sz="0" w:space="0" w:color="auto"/>
                <w:bottom w:val="none" w:sz="0" w:space="0" w:color="auto"/>
                <w:right w:val="none" w:sz="0" w:space="0" w:color="auto"/>
              </w:divBdr>
            </w:div>
          </w:divsChild>
        </w:div>
        <w:div w:id="1584483901">
          <w:marLeft w:val="0"/>
          <w:marRight w:val="0"/>
          <w:marTop w:val="0"/>
          <w:marBottom w:val="0"/>
          <w:divBdr>
            <w:top w:val="none" w:sz="0" w:space="0" w:color="auto"/>
            <w:left w:val="none" w:sz="0" w:space="0" w:color="auto"/>
            <w:bottom w:val="none" w:sz="0" w:space="0" w:color="auto"/>
            <w:right w:val="none" w:sz="0" w:space="0" w:color="auto"/>
          </w:divBdr>
          <w:divsChild>
            <w:div w:id="166332893">
              <w:marLeft w:val="0"/>
              <w:marRight w:val="0"/>
              <w:marTop w:val="0"/>
              <w:marBottom w:val="0"/>
              <w:divBdr>
                <w:top w:val="none" w:sz="0" w:space="0" w:color="auto"/>
                <w:left w:val="none" w:sz="0" w:space="0" w:color="auto"/>
                <w:bottom w:val="none" w:sz="0" w:space="0" w:color="auto"/>
                <w:right w:val="none" w:sz="0" w:space="0" w:color="auto"/>
              </w:divBdr>
            </w:div>
            <w:div w:id="320813737">
              <w:marLeft w:val="0"/>
              <w:marRight w:val="0"/>
              <w:marTop w:val="0"/>
              <w:marBottom w:val="0"/>
              <w:divBdr>
                <w:top w:val="none" w:sz="0" w:space="0" w:color="auto"/>
                <w:left w:val="none" w:sz="0" w:space="0" w:color="auto"/>
                <w:bottom w:val="none" w:sz="0" w:space="0" w:color="auto"/>
                <w:right w:val="none" w:sz="0" w:space="0" w:color="auto"/>
              </w:divBdr>
            </w:div>
            <w:div w:id="454983094">
              <w:marLeft w:val="0"/>
              <w:marRight w:val="0"/>
              <w:marTop w:val="0"/>
              <w:marBottom w:val="0"/>
              <w:divBdr>
                <w:top w:val="none" w:sz="0" w:space="0" w:color="auto"/>
                <w:left w:val="none" w:sz="0" w:space="0" w:color="auto"/>
                <w:bottom w:val="none" w:sz="0" w:space="0" w:color="auto"/>
                <w:right w:val="none" w:sz="0" w:space="0" w:color="auto"/>
              </w:divBdr>
            </w:div>
            <w:div w:id="844129574">
              <w:marLeft w:val="0"/>
              <w:marRight w:val="0"/>
              <w:marTop w:val="0"/>
              <w:marBottom w:val="0"/>
              <w:divBdr>
                <w:top w:val="none" w:sz="0" w:space="0" w:color="auto"/>
                <w:left w:val="none" w:sz="0" w:space="0" w:color="auto"/>
                <w:bottom w:val="none" w:sz="0" w:space="0" w:color="auto"/>
                <w:right w:val="none" w:sz="0" w:space="0" w:color="auto"/>
              </w:divBdr>
            </w:div>
            <w:div w:id="2132279741">
              <w:marLeft w:val="0"/>
              <w:marRight w:val="0"/>
              <w:marTop w:val="0"/>
              <w:marBottom w:val="0"/>
              <w:divBdr>
                <w:top w:val="none" w:sz="0" w:space="0" w:color="auto"/>
                <w:left w:val="none" w:sz="0" w:space="0" w:color="auto"/>
                <w:bottom w:val="none" w:sz="0" w:space="0" w:color="auto"/>
                <w:right w:val="none" w:sz="0" w:space="0" w:color="auto"/>
              </w:divBdr>
            </w:div>
          </w:divsChild>
        </w:div>
        <w:div w:id="1726222960">
          <w:marLeft w:val="0"/>
          <w:marRight w:val="0"/>
          <w:marTop w:val="0"/>
          <w:marBottom w:val="0"/>
          <w:divBdr>
            <w:top w:val="none" w:sz="0" w:space="0" w:color="auto"/>
            <w:left w:val="none" w:sz="0" w:space="0" w:color="auto"/>
            <w:bottom w:val="none" w:sz="0" w:space="0" w:color="auto"/>
            <w:right w:val="none" w:sz="0" w:space="0" w:color="auto"/>
          </w:divBdr>
        </w:div>
        <w:div w:id="1856189923">
          <w:marLeft w:val="0"/>
          <w:marRight w:val="0"/>
          <w:marTop w:val="0"/>
          <w:marBottom w:val="0"/>
          <w:divBdr>
            <w:top w:val="none" w:sz="0" w:space="0" w:color="auto"/>
            <w:left w:val="none" w:sz="0" w:space="0" w:color="auto"/>
            <w:bottom w:val="none" w:sz="0" w:space="0" w:color="auto"/>
            <w:right w:val="none" w:sz="0" w:space="0" w:color="auto"/>
          </w:divBdr>
        </w:div>
        <w:div w:id="1871721292">
          <w:marLeft w:val="0"/>
          <w:marRight w:val="0"/>
          <w:marTop w:val="0"/>
          <w:marBottom w:val="0"/>
          <w:divBdr>
            <w:top w:val="none" w:sz="0" w:space="0" w:color="auto"/>
            <w:left w:val="none" w:sz="0" w:space="0" w:color="auto"/>
            <w:bottom w:val="none" w:sz="0" w:space="0" w:color="auto"/>
            <w:right w:val="none" w:sz="0" w:space="0" w:color="auto"/>
          </w:divBdr>
        </w:div>
      </w:divsChild>
    </w:div>
    <w:div w:id="393771839">
      <w:bodyDiv w:val="1"/>
      <w:marLeft w:val="0"/>
      <w:marRight w:val="0"/>
      <w:marTop w:val="0"/>
      <w:marBottom w:val="0"/>
      <w:divBdr>
        <w:top w:val="none" w:sz="0" w:space="0" w:color="auto"/>
        <w:left w:val="none" w:sz="0" w:space="0" w:color="auto"/>
        <w:bottom w:val="none" w:sz="0" w:space="0" w:color="auto"/>
        <w:right w:val="none" w:sz="0" w:space="0" w:color="auto"/>
      </w:divBdr>
      <w:divsChild>
        <w:div w:id="16466359">
          <w:marLeft w:val="0"/>
          <w:marRight w:val="0"/>
          <w:marTop w:val="0"/>
          <w:marBottom w:val="0"/>
          <w:divBdr>
            <w:top w:val="none" w:sz="0" w:space="0" w:color="auto"/>
            <w:left w:val="none" w:sz="0" w:space="0" w:color="auto"/>
            <w:bottom w:val="none" w:sz="0" w:space="0" w:color="auto"/>
            <w:right w:val="none" w:sz="0" w:space="0" w:color="auto"/>
          </w:divBdr>
        </w:div>
        <w:div w:id="26417170">
          <w:marLeft w:val="0"/>
          <w:marRight w:val="0"/>
          <w:marTop w:val="0"/>
          <w:marBottom w:val="0"/>
          <w:divBdr>
            <w:top w:val="none" w:sz="0" w:space="0" w:color="auto"/>
            <w:left w:val="none" w:sz="0" w:space="0" w:color="auto"/>
            <w:bottom w:val="none" w:sz="0" w:space="0" w:color="auto"/>
            <w:right w:val="none" w:sz="0" w:space="0" w:color="auto"/>
          </w:divBdr>
        </w:div>
        <w:div w:id="60833902">
          <w:marLeft w:val="0"/>
          <w:marRight w:val="0"/>
          <w:marTop w:val="0"/>
          <w:marBottom w:val="0"/>
          <w:divBdr>
            <w:top w:val="none" w:sz="0" w:space="0" w:color="auto"/>
            <w:left w:val="none" w:sz="0" w:space="0" w:color="auto"/>
            <w:bottom w:val="none" w:sz="0" w:space="0" w:color="auto"/>
            <w:right w:val="none" w:sz="0" w:space="0" w:color="auto"/>
          </w:divBdr>
        </w:div>
        <w:div w:id="70129545">
          <w:marLeft w:val="0"/>
          <w:marRight w:val="0"/>
          <w:marTop w:val="0"/>
          <w:marBottom w:val="0"/>
          <w:divBdr>
            <w:top w:val="none" w:sz="0" w:space="0" w:color="auto"/>
            <w:left w:val="none" w:sz="0" w:space="0" w:color="auto"/>
            <w:bottom w:val="none" w:sz="0" w:space="0" w:color="auto"/>
            <w:right w:val="none" w:sz="0" w:space="0" w:color="auto"/>
          </w:divBdr>
        </w:div>
        <w:div w:id="113251672">
          <w:marLeft w:val="0"/>
          <w:marRight w:val="0"/>
          <w:marTop w:val="0"/>
          <w:marBottom w:val="0"/>
          <w:divBdr>
            <w:top w:val="none" w:sz="0" w:space="0" w:color="auto"/>
            <w:left w:val="none" w:sz="0" w:space="0" w:color="auto"/>
            <w:bottom w:val="none" w:sz="0" w:space="0" w:color="auto"/>
            <w:right w:val="none" w:sz="0" w:space="0" w:color="auto"/>
          </w:divBdr>
        </w:div>
        <w:div w:id="142236781">
          <w:marLeft w:val="0"/>
          <w:marRight w:val="0"/>
          <w:marTop w:val="0"/>
          <w:marBottom w:val="0"/>
          <w:divBdr>
            <w:top w:val="none" w:sz="0" w:space="0" w:color="auto"/>
            <w:left w:val="none" w:sz="0" w:space="0" w:color="auto"/>
            <w:bottom w:val="none" w:sz="0" w:space="0" w:color="auto"/>
            <w:right w:val="none" w:sz="0" w:space="0" w:color="auto"/>
          </w:divBdr>
        </w:div>
        <w:div w:id="152651072">
          <w:marLeft w:val="0"/>
          <w:marRight w:val="0"/>
          <w:marTop w:val="0"/>
          <w:marBottom w:val="0"/>
          <w:divBdr>
            <w:top w:val="none" w:sz="0" w:space="0" w:color="auto"/>
            <w:left w:val="none" w:sz="0" w:space="0" w:color="auto"/>
            <w:bottom w:val="none" w:sz="0" w:space="0" w:color="auto"/>
            <w:right w:val="none" w:sz="0" w:space="0" w:color="auto"/>
          </w:divBdr>
        </w:div>
        <w:div w:id="158693422">
          <w:marLeft w:val="0"/>
          <w:marRight w:val="0"/>
          <w:marTop w:val="0"/>
          <w:marBottom w:val="0"/>
          <w:divBdr>
            <w:top w:val="none" w:sz="0" w:space="0" w:color="auto"/>
            <w:left w:val="none" w:sz="0" w:space="0" w:color="auto"/>
            <w:bottom w:val="none" w:sz="0" w:space="0" w:color="auto"/>
            <w:right w:val="none" w:sz="0" w:space="0" w:color="auto"/>
          </w:divBdr>
        </w:div>
        <w:div w:id="159656774">
          <w:marLeft w:val="0"/>
          <w:marRight w:val="0"/>
          <w:marTop w:val="0"/>
          <w:marBottom w:val="0"/>
          <w:divBdr>
            <w:top w:val="none" w:sz="0" w:space="0" w:color="auto"/>
            <w:left w:val="none" w:sz="0" w:space="0" w:color="auto"/>
            <w:bottom w:val="none" w:sz="0" w:space="0" w:color="auto"/>
            <w:right w:val="none" w:sz="0" w:space="0" w:color="auto"/>
          </w:divBdr>
        </w:div>
        <w:div w:id="181014035">
          <w:marLeft w:val="0"/>
          <w:marRight w:val="0"/>
          <w:marTop w:val="0"/>
          <w:marBottom w:val="0"/>
          <w:divBdr>
            <w:top w:val="none" w:sz="0" w:space="0" w:color="auto"/>
            <w:left w:val="none" w:sz="0" w:space="0" w:color="auto"/>
            <w:bottom w:val="none" w:sz="0" w:space="0" w:color="auto"/>
            <w:right w:val="none" w:sz="0" w:space="0" w:color="auto"/>
          </w:divBdr>
        </w:div>
        <w:div w:id="182285563">
          <w:marLeft w:val="0"/>
          <w:marRight w:val="0"/>
          <w:marTop w:val="0"/>
          <w:marBottom w:val="0"/>
          <w:divBdr>
            <w:top w:val="none" w:sz="0" w:space="0" w:color="auto"/>
            <w:left w:val="none" w:sz="0" w:space="0" w:color="auto"/>
            <w:bottom w:val="none" w:sz="0" w:space="0" w:color="auto"/>
            <w:right w:val="none" w:sz="0" w:space="0" w:color="auto"/>
          </w:divBdr>
          <w:divsChild>
            <w:div w:id="142045790">
              <w:marLeft w:val="0"/>
              <w:marRight w:val="0"/>
              <w:marTop w:val="0"/>
              <w:marBottom w:val="0"/>
              <w:divBdr>
                <w:top w:val="none" w:sz="0" w:space="0" w:color="auto"/>
                <w:left w:val="none" w:sz="0" w:space="0" w:color="auto"/>
                <w:bottom w:val="none" w:sz="0" w:space="0" w:color="auto"/>
                <w:right w:val="none" w:sz="0" w:space="0" w:color="auto"/>
              </w:divBdr>
            </w:div>
            <w:div w:id="759713927">
              <w:marLeft w:val="0"/>
              <w:marRight w:val="0"/>
              <w:marTop w:val="0"/>
              <w:marBottom w:val="0"/>
              <w:divBdr>
                <w:top w:val="none" w:sz="0" w:space="0" w:color="auto"/>
                <w:left w:val="none" w:sz="0" w:space="0" w:color="auto"/>
                <w:bottom w:val="none" w:sz="0" w:space="0" w:color="auto"/>
                <w:right w:val="none" w:sz="0" w:space="0" w:color="auto"/>
              </w:divBdr>
            </w:div>
            <w:div w:id="2047296453">
              <w:marLeft w:val="0"/>
              <w:marRight w:val="0"/>
              <w:marTop w:val="0"/>
              <w:marBottom w:val="0"/>
              <w:divBdr>
                <w:top w:val="none" w:sz="0" w:space="0" w:color="auto"/>
                <w:left w:val="none" w:sz="0" w:space="0" w:color="auto"/>
                <w:bottom w:val="none" w:sz="0" w:space="0" w:color="auto"/>
                <w:right w:val="none" w:sz="0" w:space="0" w:color="auto"/>
              </w:divBdr>
            </w:div>
            <w:div w:id="2059621122">
              <w:marLeft w:val="0"/>
              <w:marRight w:val="0"/>
              <w:marTop w:val="0"/>
              <w:marBottom w:val="0"/>
              <w:divBdr>
                <w:top w:val="none" w:sz="0" w:space="0" w:color="auto"/>
                <w:left w:val="none" w:sz="0" w:space="0" w:color="auto"/>
                <w:bottom w:val="none" w:sz="0" w:space="0" w:color="auto"/>
                <w:right w:val="none" w:sz="0" w:space="0" w:color="auto"/>
              </w:divBdr>
            </w:div>
          </w:divsChild>
        </w:div>
        <w:div w:id="227570870">
          <w:marLeft w:val="0"/>
          <w:marRight w:val="0"/>
          <w:marTop w:val="0"/>
          <w:marBottom w:val="0"/>
          <w:divBdr>
            <w:top w:val="none" w:sz="0" w:space="0" w:color="auto"/>
            <w:left w:val="none" w:sz="0" w:space="0" w:color="auto"/>
            <w:bottom w:val="none" w:sz="0" w:space="0" w:color="auto"/>
            <w:right w:val="none" w:sz="0" w:space="0" w:color="auto"/>
          </w:divBdr>
        </w:div>
        <w:div w:id="244539330">
          <w:marLeft w:val="0"/>
          <w:marRight w:val="0"/>
          <w:marTop w:val="0"/>
          <w:marBottom w:val="0"/>
          <w:divBdr>
            <w:top w:val="none" w:sz="0" w:space="0" w:color="auto"/>
            <w:left w:val="none" w:sz="0" w:space="0" w:color="auto"/>
            <w:bottom w:val="none" w:sz="0" w:space="0" w:color="auto"/>
            <w:right w:val="none" w:sz="0" w:space="0" w:color="auto"/>
          </w:divBdr>
        </w:div>
        <w:div w:id="245842036">
          <w:marLeft w:val="0"/>
          <w:marRight w:val="0"/>
          <w:marTop w:val="0"/>
          <w:marBottom w:val="0"/>
          <w:divBdr>
            <w:top w:val="none" w:sz="0" w:space="0" w:color="auto"/>
            <w:left w:val="none" w:sz="0" w:space="0" w:color="auto"/>
            <w:bottom w:val="none" w:sz="0" w:space="0" w:color="auto"/>
            <w:right w:val="none" w:sz="0" w:space="0" w:color="auto"/>
          </w:divBdr>
        </w:div>
        <w:div w:id="340859455">
          <w:marLeft w:val="0"/>
          <w:marRight w:val="0"/>
          <w:marTop w:val="0"/>
          <w:marBottom w:val="0"/>
          <w:divBdr>
            <w:top w:val="none" w:sz="0" w:space="0" w:color="auto"/>
            <w:left w:val="none" w:sz="0" w:space="0" w:color="auto"/>
            <w:bottom w:val="none" w:sz="0" w:space="0" w:color="auto"/>
            <w:right w:val="none" w:sz="0" w:space="0" w:color="auto"/>
          </w:divBdr>
        </w:div>
        <w:div w:id="387069677">
          <w:marLeft w:val="0"/>
          <w:marRight w:val="0"/>
          <w:marTop w:val="0"/>
          <w:marBottom w:val="0"/>
          <w:divBdr>
            <w:top w:val="none" w:sz="0" w:space="0" w:color="auto"/>
            <w:left w:val="none" w:sz="0" w:space="0" w:color="auto"/>
            <w:bottom w:val="none" w:sz="0" w:space="0" w:color="auto"/>
            <w:right w:val="none" w:sz="0" w:space="0" w:color="auto"/>
          </w:divBdr>
        </w:div>
        <w:div w:id="418212626">
          <w:marLeft w:val="0"/>
          <w:marRight w:val="0"/>
          <w:marTop w:val="0"/>
          <w:marBottom w:val="0"/>
          <w:divBdr>
            <w:top w:val="none" w:sz="0" w:space="0" w:color="auto"/>
            <w:left w:val="none" w:sz="0" w:space="0" w:color="auto"/>
            <w:bottom w:val="none" w:sz="0" w:space="0" w:color="auto"/>
            <w:right w:val="none" w:sz="0" w:space="0" w:color="auto"/>
          </w:divBdr>
        </w:div>
        <w:div w:id="429542544">
          <w:marLeft w:val="0"/>
          <w:marRight w:val="0"/>
          <w:marTop w:val="0"/>
          <w:marBottom w:val="0"/>
          <w:divBdr>
            <w:top w:val="none" w:sz="0" w:space="0" w:color="auto"/>
            <w:left w:val="none" w:sz="0" w:space="0" w:color="auto"/>
            <w:bottom w:val="none" w:sz="0" w:space="0" w:color="auto"/>
            <w:right w:val="none" w:sz="0" w:space="0" w:color="auto"/>
          </w:divBdr>
        </w:div>
        <w:div w:id="446043127">
          <w:marLeft w:val="0"/>
          <w:marRight w:val="0"/>
          <w:marTop w:val="0"/>
          <w:marBottom w:val="0"/>
          <w:divBdr>
            <w:top w:val="none" w:sz="0" w:space="0" w:color="auto"/>
            <w:left w:val="none" w:sz="0" w:space="0" w:color="auto"/>
            <w:bottom w:val="none" w:sz="0" w:space="0" w:color="auto"/>
            <w:right w:val="none" w:sz="0" w:space="0" w:color="auto"/>
          </w:divBdr>
        </w:div>
        <w:div w:id="452867348">
          <w:marLeft w:val="0"/>
          <w:marRight w:val="0"/>
          <w:marTop w:val="0"/>
          <w:marBottom w:val="0"/>
          <w:divBdr>
            <w:top w:val="none" w:sz="0" w:space="0" w:color="auto"/>
            <w:left w:val="none" w:sz="0" w:space="0" w:color="auto"/>
            <w:bottom w:val="none" w:sz="0" w:space="0" w:color="auto"/>
            <w:right w:val="none" w:sz="0" w:space="0" w:color="auto"/>
          </w:divBdr>
          <w:divsChild>
            <w:div w:id="643505896">
              <w:marLeft w:val="0"/>
              <w:marRight w:val="0"/>
              <w:marTop w:val="0"/>
              <w:marBottom w:val="0"/>
              <w:divBdr>
                <w:top w:val="none" w:sz="0" w:space="0" w:color="auto"/>
                <w:left w:val="none" w:sz="0" w:space="0" w:color="auto"/>
                <w:bottom w:val="none" w:sz="0" w:space="0" w:color="auto"/>
                <w:right w:val="none" w:sz="0" w:space="0" w:color="auto"/>
              </w:divBdr>
            </w:div>
            <w:div w:id="1168592607">
              <w:marLeft w:val="0"/>
              <w:marRight w:val="0"/>
              <w:marTop w:val="0"/>
              <w:marBottom w:val="0"/>
              <w:divBdr>
                <w:top w:val="none" w:sz="0" w:space="0" w:color="auto"/>
                <w:left w:val="none" w:sz="0" w:space="0" w:color="auto"/>
                <w:bottom w:val="none" w:sz="0" w:space="0" w:color="auto"/>
                <w:right w:val="none" w:sz="0" w:space="0" w:color="auto"/>
              </w:divBdr>
            </w:div>
            <w:div w:id="1245647524">
              <w:marLeft w:val="0"/>
              <w:marRight w:val="0"/>
              <w:marTop w:val="0"/>
              <w:marBottom w:val="0"/>
              <w:divBdr>
                <w:top w:val="none" w:sz="0" w:space="0" w:color="auto"/>
                <w:left w:val="none" w:sz="0" w:space="0" w:color="auto"/>
                <w:bottom w:val="none" w:sz="0" w:space="0" w:color="auto"/>
                <w:right w:val="none" w:sz="0" w:space="0" w:color="auto"/>
              </w:divBdr>
            </w:div>
            <w:div w:id="1907841088">
              <w:marLeft w:val="0"/>
              <w:marRight w:val="0"/>
              <w:marTop w:val="0"/>
              <w:marBottom w:val="0"/>
              <w:divBdr>
                <w:top w:val="none" w:sz="0" w:space="0" w:color="auto"/>
                <w:left w:val="none" w:sz="0" w:space="0" w:color="auto"/>
                <w:bottom w:val="none" w:sz="0" w:space="0" w:color="auto"/>
                <w:right w:val="none" w:sz="0" w:space="0" w:color="auto"/>
              </w:divBdr>
            </w:div>
          </w:divsChild>
        </w:div>
        <w:div w:id="458031123">
          <w:marLeft w:val="0"/>
          <w:marRight w:val="0"/>
          <w:marTop w:val="0"/>
          <w:marBottom w:val="0"/>
          <w:divBdr>
            <w:top w:val="none" w:sz="0" w:space="0" w:color="auto"/>
            <w:left w:val="none" w:sz="0" w:space="0" w:color="auto"/>
            <w:bottom w:val="none" w:sz="0" w:space="0" w:color="auto"/>
            <w:right w:val="none" w:sz="0" w:space="0" w:color="auto"/>
          </w:divBdr>
        </w:div>
        <w:div w:id="462892981">
          <w:marLeft w:val="0"/>
          <w:marRight w:val="0"/>
          <w:marTop w:val="0"/>
          <w:marBottom w:val="0"/>
          <w:divBdr>
            <w:top w:val="none" w:sz="0" w:space="0" w:color="auto"/>
            <w:left w:val="none" w:sz="0" w:space="0" w:color="auto"/>
            <w:bottom w:val="none" w:sz="0" w:space="0" w:color="auto"/>
            <w:right w:val="none" w:sz="0" w:space="0" w:color="auto"/>
          </w:divBdr>
        </w:div>
        <w:div w:id="487212211">
          <w:marLeft w:val="0"/>
          <w:marRight w:val="0"/>
          <w:marTop w:val="0"/>
          <w:marBottom w:val="0"/>
          <w:divBdr>
            <w:top w:val="none" w:sz="0" w:space="0" w:color="auto"/>
            <w:left w:val="none" w:sz="0" w:space="0" w:color="auto"/>
            <w:bottom w:val="none" w:sz="0" w:space="0" w:color="auto"/>
            <w:right w:val="none" w:sz="0" w:space="0" w:color="auto"/>
          </w:divBdr>
        </w:div>
        <w:div w:id="527138279">
          <w:marLeft w:val="0"/>
          <w:marRight w:val="0"/>
          <w:marTop w:val="0"/>
          <w:marBottom w:val="0"/>
          <w:divBdr>
            <w:top w:val="none" w:sz="0" w:space="0" w:color="auto"/>
            <w:left w:val="none" w:sz="0" w:space="0" w:color="auto"/>
            <w:bottom w:val="none" w:sz="0" w:space="0" w:color="auto"/>
            <w:right w:val="none" w:sz="0" w:space="0" w:color="auto"/>
          </w:divBdr>
          <w:divsChild>
            <w:div w:id="767851519">
              <w:marLeft w:val="0"/>
              <w:marRight w:val="0"/>
              <w:marTop w:val="0"/>
              <w:marBottom w:val="0"/>
              <w:divBdr>
                <w:top w:val="none" w:sz="0" w:space="0" w:color="auto"/>
                <w:left w:val="none" w:sz="0" w:space="0" w:color="auto"/>
                <w:bottom w:val="none" w:sz="0" w:space="0" w:color="auto"/>
                <w:right w:val="none" w:sz="0" w:space="0" w:color="auto"/>
              </w:divBdr>
            </w:div>
            <w:div w:id="1011178477">
              <w:marLeft w:val="0"/>
              <w:marRight w:val="0"/>
              <w:marTop w:val="0"/>
              <w:marBottom w:val="0"/>
              <w:divBdr>
                <w:top w:val="none" w:sz="0" w:space="0" w:color="auto"/>
                <w:left w:val="none" w:sz="0" w:space="0" w:color="auto"/>
                <w:bottom w:val="none" w:sz="0" w:space="0" w:color="auto"/>
                <w:right w:val="none" w:sz="0" w:space="0" w:color="auto"/>
              </w:divBdr>
            </w:div>
            <w:div w:id="1199514881">
              <w:marLeft w:val="0"/>
              <w:marRight w:val="0"/>
              <w:marTop w:val="0"/>
              <w:marBottom w:val="0"/>
              <w:divBdr>
                <w:top w:val="none" w:sz="0" w:space="0" w:color="auto"/>
                <w:left w:val="none" w:sz="0" w:space="0" w:color="auto"/>
                <w:bottom w:val="none" w:sz="0" w:space="0" w:color="auto"/>
                <w:right w:val="none" w:sz="0" w:space="0" w:color="auto"/>
              </w:divBdr>
            </w:div>
          </w:divsChild>
        </w:div>
        <w:div w:id="568732310">
          <w:marLeft w:val="0"/>
          <w:marRight w:val="0"/>
          <w:marTop w:val="0"/>
          <w:marBottom w:val="0"/>
          <w:divBdr>
            <w:top w:val="none" w:sz="0" w:space="0" w:color="auto"/>
            <w:left w:val="none" w:sz="0" w:space="0" w:color="auto"/>
            <w:bottom w:val="none" w:sz="0" w:space="0" w:color="auto"/>
            <w:right w:val="none" w:sz="0" w:space="0" w:color="auto"/>
          </w:divBdr>
        </w:div>
        <w:div w:id="587813658">
          <w:marLeft w:val="0"/>
          <w:marRight w:val="0"/>
          <w:marTop w:val="0"/>
          <w:marBottom w:val="0"/>
          <w:divBdr>
            <w:top w:val="none" w:sz="0" w:space="0" w:color="auto"/>
            <w:left w:val="none" w:sz="0" w:space="0" w:color="auto"/>
            <w:bottom w:val="none" w:sz="0" w:space="0" w:color="auto"/>
            <w:right w:val="none" w:sz="0" w:space="0" w:color="auto"/>
          </w:divBdr>
          <w:divsChild>
            <w:div w:id="1307204445">
              <w:marLeft w:val="0"/>
              <w:marRight w:val="0"/>
              <w:marTop w:val="0"/>
              <w:marBottom w:val="0"/>
              <w:divBdr>
                <w:top w:val="none" w:sz="0" w:space="0" w:color="auto"/>
                <w:left w:val="none" w:sz="0" w:space="0" w:color="auto"/>
                <w:bottom w:val="none" w:sz="0" w:space="0" w:color="auto"/>
                <w:right w:val="none" w:sz="0" w:space="0" w:color="auto"/>
              </w:divBdr>
            </w:div>
            <w:div w:id="1837761558">
              <w:marLeft w:val="0"/>
              <w:marRight w:val="0"/>
              <w:marTop w:val="0"/>
              <w:marBottom w:val="0"/>
              <w:divBdr>
                <w:top w:val="none" w:sz="0" w:space="0" w:color="auto"/>
                <w:left w:val="none" w:sz="0" w:space="0" w:color="auto"/>
                <w:bottom w:val="none" w:sz="0" w:space="0" w:color="auto"/>
                <w:right w:val="none" w:sz="0" w:space="0" w:color="auto"/>
              </w:divBdr>
            </w:div>
          </w:divsChild>
        </w:div>
        <w:div w:id="604338985">
          <w:marLeft w:val="0"/>
          <w:marRight w:val="0"/>
          <w:marTop w:val="0"/>
          <w:marBottom w:val="0"/>
          <w:divBdr>
            <w:top w:val="none" w:sz="0" w:space="0" w:color="auto"/>
            <w:left w:val="none" w:sz="0" w:space="0" w:color="auto"/>
            <w:bottom w:val="none" w:sz="0" w:space="0" w:color="auto"/>
            <w:right w:val="none" w:sz="0" w:space="0" w:color="auto"/>
          </w:divBdr>
        </w:div>
        <w:div w:id="612252771">
          <w:marLeft w:val="0"/>
          <w:marRight w:val="0"/>
          <w:marTop w:val="0"/>
          <w:marBottom w:val="0"/>
          <w:divBdr>
            <w:top w:val="none" w:sz="0" w:space="0" w:color="auto"/>
            <w:left w:val="none" w:sz="0" w:space="0" w:color="auto"/>
            <w:bottom w:val="none" w:sz="0" w:space="0" w:color="auto"/>
            <w:right w:val="none" w:sz="0" w:space="0" w:color="auto"/>
          </w:divBdr>
        </w:div>
        <w:div w:id="633759324">
          <w:marLeft w:val="0"/>
          <w:marRight w:val="0"/>
          <w:marTop w:val="0"/>
          <w:marBottom w:val="0"/>
          <w:divBdr>
            <w:top w:val="none" w:sz="0" w:space="0" w:color="auto"/>
            <w:left w:val="none" w:sz="0" w:space="0" w:color="auto"/>
            <w:bottom w:val="none" w:sz="0" w:space="0" w:color="auto"/>
            <w:right w:val="none" w:sz="0" w:space="0" w:color="auto"/>
          </w:divBdr>
        </w:div>
        <w:div w:id="642806545">
          <w:marLeft w:val="0"/>
          <w:marRight w:val="0"/>
          <w:marTop w:val="0"/>
          <w:marBottom w:val="0"/>
          <w:divBdr>
            <w:top w:val="none" w:sz="0" w:space="0" w:color="auto"/>
            <w:left w:val="none" w:sz="0" w:space="0" w:color="auto"/>
            <w:bottom w:val="none" w:sz="0" w:space="0" w:color="auto"/>
            <w:right w:val="none" w:sz="0" w:space="0" w:color="auto"/>
          </w:divBdr>
        </w:div>
        <w:div w:id="700008273">
          <w:marLeft w:val="0"/>
          <w:marRight w:val="0"/>
          <w:marTop w:val="0"/>
          <w:marBottom w:val="0"/>
          <w:divBdr>
            <w:top w:val="none" w:sz="0" w:space="0" w:color="auto"/>
            <w:left w:val="none" w:sz="0" w:space="0" w:color="auto"/>
            <w:bottom w:val="none" w:sz="0" w:space="0" w:color="auto"/>
            <w:right w:val="none" w:sz="0" w:space="0" w:color="auto"/>
          </w:divBdr>
        </w:div>
        <w:div w:id="733161404">
          <w:marLeft w:val="0"/>
          <w:marRight w:val="0"/>
          <w:marTop w:val="0"/>
          <w:marBottom w:val="0"/>
          <w:divBdr>
            <w:top w:val="none" w:sz="0" w:space="0" w:color="auto"/>
            <w:left w:val="none" w:sz="0" w:space="0" w:color="auto"/>
            <w:bottom w:val="none" w:sz="0" w:space="0" w:color="auto"/>
            <w:right w:val="none" w:sz="0" w:space="0" w:color="auto"/>
          </w:divBdr>
        </w:div>
        <w:div w:id="762534071">
          <w:marLeft w:val="0"/>
          <w:marRight w:val="0"/>
          <w:marTop w:val="0"/>
          <w:marBottom w:val="0"/>
          <w:divBdr>
            <w:top w:val="none" w:sz="0" w:space="0" w:color="auto"/>
            <w:left w:val="none" w:sz="0" w:space="0" w:color="auto"/>
            <w:bottom w:val="none" w:sz="0" w:space="0" w:color="auto"/>
            <w:right w:val="none" w:sz="0" w:space="0" w:color="auto"/>
          </w:divBdr>
        </w:div>
        <w:div w:id="767307631">
          <w:marLeft w:val="0"/>
          <w:marRight w:val="0"/>
          <w:marTop w:val="0"/>
          <w:marBottom w:val="0"/>
          <w:divBdr>
            <w:top w:val="none" w:sz="0" w:space="0" w:color="auto"/>
            <w:left w:val="none" w:sz="0" w:space="0" w:color="auto"/>
            <w:bottom w:val="none" w:sz="0" w:space="0" w:color="auto"/>
            <w:right w:val="none" w:sz="0" w:space="0" w:color="auto"/>
          </w:divBdr>
        </w:div>
        <w:div w:id="794719606">
          <w:marLeft w:val="0"/>
          <w:marRight w:val="0"/>
          <w:marTop w:val="0"/>
          <w:marBottom w:val="0"/>
          <w:divBdr>
            <w:top w:val="none" w:sz="0" w:space="0" w:color="auto"/>
            <w:left w:val="none" w:sz="0" w:space="0" w:color="auto"/>
            <w:bottom w:val="none" w:sz="0" w:space="0" w:color="auto"/>
            <w:right w:val="none" w:sz="0" w:space="0" w:color="auto"/>
          </w:divBdr>
        </w:div>
        <w:div w:id="802580311">
          <w:marLeft w:val="0"/>
          <w:marRight w:val="0"/>
          <w:marTop w:val="0"/>
          <w:marBottom w:val="0"/>
          <w:divBdr>
            <w:top w:val="none" w:sz="0" w:space="0" w:color="auto"/>
            <w:left w:val="none" w:sz="0" w:space="0" w:color="auto"/>
            <w:bottom w:val="none" w:sz="0" w:space="0" w:color="auto"/>
            <w:right w:val="none" w:sz="0" w:space="0" w:color="auto"/>
          </w:divBdr>
        </w:div>
        <w:div w:id="803428043">
          <w:marLeft w:val="0"/>
          <w:marRight w:val="0"/>
          <w:marTop w:val="0"/>
          <w:marBottom w:val="0"/>
          <w:divBdr>
            <w:top w:val="none" w:sz="0" w:space="0" w:color="auto"/>
            <w:left w:val="none" w:sz="0" w:space="0" w:color="auto"/>
            <w:bottom w:val="none" w:sz="0" w:space="0" w:color="auto"/>
            <w:right w:val="none" w:sz="0" w:space="0" w:color="auto"/>
          </w:divBdr>
        </w:div>
        <w:div w:id="825123429">
          <w:marLeft w:val="0"/>
          <w:marRight w:val="0"/>
          <w:marTop w:val="0"/>
          <w:marBottom w:val="0"/>
          <w:divBdr>
            <w:top w:val="none" w:sz="0" w:space="0" w:color="auto"/>
            <w:left w:val="none" w:sz="0" w:space="0" w:color="auto"/>
            <w:bottom w:val="none" w:sz="0" w:space="0" w:color="auto"/>
            <w:right w:val="none" w:sz="0" w:space="0" w:color="auto"/>
          </w:divBdr>
        </w:div>
        <w:div w:id="832913308">
          <w:marLeft w:val="0"/>
          <w:marRight w:val="0"/>
          <w:marTop w:val="0"/>
          <w:marBottom w:val="0"/>
          <w:divBdr>
            <w:top w:val="none" w:sz="0" w:space="0" w:color="auto"/>
            <w:left w:val="none" w:sz="0" w:space="0" w:color="auto"/>
            <w:bottom w:val="none" w:sz="0" w:space="0" w:color="auto"/>
            <w:right w:val="none" w:sz="0" w:space="0" w:color="auto"/>
          </w:divBdr>
        </w:div>
        <w:div w:id="838500051">
          <w:marLeft w:val="0"/>
          <w:marRight w:val="0"/>
          <w:marTop w:val="0"/>
          <w:marBottom w:val="0"/>
          <w:divBdr>
            <w:top w:val="none" w:sz="0" w:space="0" w:color="auto"/>
            <w:left w:val="none" w:sz="0" w:space="0" w:color="auto"/>
            <w:bottom w:val="none" w:sz="0" w:space="0" w:color="auto"/>
            <w:right w:val="none" w:sz="0" w:space="0" w:color="auto"/>
          </w:divBdr>
        </w:div>
        <w:div w:id="849370256">
          <w:marLeft w:val="0"/>
          <w:marRight w:val="0"/>
          <w:marTop w:val="0"/>
          <w:marBottom w:val="0"/>
          <w:divBdr>
            <w:top w:val="none" w:sz="0" w:space="0" w:color="auto"/>
            <w:left w:val="none" w:sz="0" w:space="0" w:color="auto"/>
            <w:bottom w:val="none" w:sz="0" w:space="0" w:color="auto"/>
            <w:right w:val="none" w:sz="0" w:space="0" w:color="auto"/>
          </w:divBdr>
        </w:div>
        <w:div w:id="863977824">
          <w:marLeft w:val="0"/>
          <w:marRight w:val="0"/>
          <w:marTop w:val="0"/>
          <w:marBottom w:val="0"/>
          <w:divBdr>
            <w:top w:val="none" w:sz="0" w:space="0" w:color="auto"/>
            <w:left w:val="none" w:sz="0" w:space="0" w:color="auto"/>
            <w:bottom w:val="none" w:sz="0" w:space="0" w:color="auto"/>
            <w:right w:val="none" w:sz="0" w:space="0" w:color="auto"/>
          </w:divBdr>
        </w:div>
        <w:div w:id="872572606">
          <w:marLeft w:val="0"/>
          <w:marRight w:val="0"/>
          <w:marTop w:val="0"/>
          <w:marBottom w:val="0"/>
          <w:divBdr>
            <w:top w:val="none" w:sz="0" w:space="0" w:color="auto"/>
            <w:left w:val="none" w:sz="0" w:space="0" w:color="auto"/>
            <w:bottom w:val="none" w:sz="0" w:space="0" w:color="auto"/>
            <w:right w:val="none" w:sz="0" w:space="0" w:color="auto"/>
          </w:divBdr>
        </w:div>
        <w:div w:id="886068998">
          <w:marLeft w:val="0"/>
          <w:marRight w:val="0"/>
          <w:marTop w:val="0"/>
          <w:marBottom w:val="0"/>
          <w:divBdr>
            <w:top w:val="none" w:sz="0" w:space="0" w:color="auto"/>
            <w:left w:val="none" w:sz="0" w:space="0" w:color="auto"/>
            <w:bottom w:val="none" w:sz="0" w:space="0" w:color="auto"/>
            <w:right w:val="none" w:sz="0" w:space="0" w:color="auto"/>
          </w:divBdr>
        </w:div>
        <w:div w:id="890117541">
          <w:marLeft w:val="0"/>
          <w:marRight w:val="0"/>
          <w:marTop w:val="0"/>
          <w:marBottom w:val="0"/>
          <w:divBdr>
            <w:top w:val="none" w:sz="0" w:space="0" w:color="auto"/>
            <w:left w:val="none" w:sz="0" w:space="0" w:color="auto"/>
            <w:bottom w:val="none" w:sz="0" w:space="0" w:color="auto"/>
            <w:right w:val="none" w:sz="0" w:space="0" w:color="auto"/>
          </w:divBdr>
          <w:divsChild>
            <w:div w:id="310721441">
              <w:marLeft w:val="0"/>
              <w:marRight w:val="0"/>
              <w:marTop w:val="0"/>
              <w:marBottom w:val="0"/>
              <w:divBdr>
                <w:top w:val="none" w:sz="0" w:space="0" w:color="auto"/>
                <w:left w:val="none" w:sz="0" w:space="0" w:color="auto"/>
                <w:bottom w:val="none" w:sz="0" w:space="0" w:color="auto"/>
                <w:right w:val="none" w:sz="0" w:space="0" w:color="auto"/>
              </w:divBdr>
            </w:div>
            <w:div w:id="358238170">
              <w:marLeft w:val="0"/>
              <w:marRight w:val="0"/>
              <w:marTop w:val="0"/>
              <w:marBottom w:val="0"/>
              <w:divBdr>
                <w:top w:val="none" w:sz="0" w:space="0" w:color="auto"/>
                <w:left w:val="none" w:sz="0" w:space="0" w:color="auto"/>
                <w:bottom w:val="none" w:sz="0" w:space="0" w:color="auto"/>
                <w:right w:val="none" w:sz="0" w:space="0" w:color="auto"/>
              </w:divBdr>
            </w:div>
            <w:div w:id="1489592496">
              <w:marLeft w:val="0"/>
              <w:marRight w:val="0"/>
              <w:marTop w:val="0"/>
              <w:marBottom w:val="0"/>
              <w:divBdr>
                <w:top w:val="none" w:sz="0" w:space="0" w:color="auto"/>
                <w:left w:val="none" w:sz="0" w:space="0" w:color="auto"/>
                <w:bottom w:val="none" w:sz="0" w:space="0" w:color="auto"/>
                <w:right w:val="none" w:sz="0" w:space="0" w:color="auto"/>
              </w:divBdr>
            </w:div>
            <w:div w:id="1517042189">
              <w:marLeft w:val="0"/>
              <w:marRight w:val="0"/>
              <w:marTop w:val="0"/>
              <w:marBottom w:val="0"/>
              <w:divBdr>
                <w:top w:val="none" w:sz="0" w:space="0" w:color="auto"/>
                <w:left w:val="none" w:sz="0" w:space="0" w:color="auto"/>
                <w:bottom w:val="none" w:sz="0" w:space="0" w:color="auto"/>
                <w:right w:val="none" w:sz="0" w:space="0" w:color="auto"/>
              </w:divBdr>
            </w:div>
          </w:divsChild>
        </w:div>
        <w:div w:id="908080495">
          <w:marLeft w:val="0"/>
          <w:marRight w:val="0"/>
          <w:marTop w:val="0"/>
          <w:marBottom w:val="0"/>
          <w:divBdr>
            <w:top w:val="none" w:sz="0" w:space="0" w:color="auto"/>
            <w:left w:val="none" w:sz="0" w:space="0" w:color="auto"/>
            <w:bottom w:val="none" w:sz="0" w:space="0" w:color="auto"/>
            <w:right w:val="none" w:sz="0" w:space="0" w:color="auto"/>
          </w:divBdr>
        </w:div>
        <w:div w:id="934284612">
          <w:marLeft w:val="0"/>
          <w:marRight w:val="0"/>
          <w:marTop w:val="0"/>
          <w:marBottom w:val="0"/>
          <w:divBdr>
            <w:top w:val="none" w:sz="0" w:space="0" w:color="auto"/>
            <w:left w:val="none" w:sz="0" w:space="0" w:color="auto"/>
            <w:bottom w:val="none" w:sz="0" w:space="0" w:color="auto"/>
            <w:right w:val="none" w:sz="0" w:space="0" w:color="auto"/>
          </w:divBdr>
        </w:div>
        <w:div w:id="936252973">
          <w:marLeft w:val="0"/>
          <w:marRight w:val="0"/>
          <w:marTop w:val="0"/>
          <w:marBottom w:val="0"/>
          <w:divBdr>
            <w:top w:val="none" w:sz="0" w:space="0" w:color="auto"/>
            <w:left w:val="none" w:sz="0" w:space="0" w:color="auto"/>
            <w:bottom w:val="none" w:sz="0" w:space="0" w:color="auto"/>
            <w:right w:val="none" w:sz="0" w:space="0" w:color="auto"/>
          </w:divBdr>
        </w:div>
        <w:div w:id="996496910">
          <w:marLeft w:val="0"/>
          <w:marRight w:val="0"/>
          <w:marTop w:val="0"/>
          <w:marBottom w:val="0"/>
          <w:divBdr>
            <w:top w:val="none" w:sz="0" w:space="0" w:color="auto"/>
            <w:left w:val="none" w:sz="0" w:space="0" w:color="auto"/>
            <w:bottom w:val="none" w:sz="0" w:space="0" w:color="auto"/>
            <w:right w:val="none" w:sz="0" w:space="0" w:color="auto"/>
          </w:divBdr>
        </w:div>
        <w:div w:id="1044401630">
          <w:marLeft w:val="0"/>
          <w:marRight w:val="0"/>
          <w:marTop w:val="0"/>
          <w:marBottom w:val="0"/>
          <w:divBdr>
            <w:top w:val="none" w:sz="0" w:space="0" w:color="auto"/>
            <w:left w:val="none" w:sz="0" w:space="0" w:color="auto"/>
            <w:bottom w:val="none" w:sz="0" w:space="0" w:color="auto"/>
            <w:right w:val="none" w:sz="0" w:space="0" w:color="auto"/>
          </w:divBdr>
        </w:div>
        <w:div w:id="1046222060">
          <w:marLeft w:val="0"/>
          <w:marRight w:val="0"/>
          <w:marTop w:val="0"/>
          <w:marBottom w:val="0"/>
          <w:divBdr>
            <w:top w:val="none" w:sz="0" w:space="0" w:color="auto"/>
            <w:left w:val="none" w:sz="0" w:space="0" w:color="auto"/>
            <w:bottom w:val="none" w:sz="0" w:space="0" w:color="auto"/>
            <w:right w:val="none" w:sz="0" w:space="0" w:color="auto"/>
          </w:divBdr>
        </w:div>
        <w:div w:id="1052652670">
          <w:marLeft w:val="0"/>
          <w:marRight w:val="0"/>
          <w:marTop w:val="0"/>
          <w:marBottom w:val="0"/>
          <w:divBdr>
            <w:top w:val="none" w:sz="0" w:space="0" w:color="auto"/>
            <w:left w:val="none" w:sz="0" w:space="0" w:color="auto"/>
            <w:bottom w:val="none" w:sz="0" w:space="0" w:color="auto"/>
            <w:right w:val="none" w:sz="0" w:space="0" w:color="auto"/>
          </w:divBdr>
        </w:div>
        <w:div w:id="1133867796">
          <w:marLeft w:val="0"/>
          <w:marRight w:val="0"/>
          <w:marTop w:val="0"/>
          <w:marBottom w:val="0"/>
          <w:divBdr>
            <w:top w:val="none" w:sz="0" w:space="0" w:color="auto"/>
            <w:left w:val="none" w:sz="0" w:space="0" w:color="auto"/>
            <w:bottom w:val="none" w:sz="0" w:space="0" w:color="auto"/>
            <w:right w:val="none" w:sz="0" w:space="0" w:color="auto"/>
          </w:divBdr>
        </w:div>
        <w:div w:id="1145388009">
          <w:marLeft w:val="0"/>
          <w:marRight w:val="0"/>
          <w:marTop w:val="0"/>
          <w:marBottom w:val="0"/>
          <w:divBdr>
            <w:top w:val="none" w:sz="0" w:space="0" w:color="auto"/>
            <w:left w:val="none" w:sz="0" w:space="0" w:color="auto"/>
            <w:bottom w:val="none" w:sz="0" w:space="0" w:color="auto"/>
            <w:right w:val="none" w:sz="0" w:space="0" w:color="auto"/>
          </w:divBdr>
        </w:div>
        <w:div w:id="1200171318">
          <w:marLeft w:val="0"/>
          <w:marRight w:val="0"/>
          <w:marTop w:val="0"/>
          <w:marBottom w:val="0"/>
          <w:divBdr>
            <w:top w:val="none" w:sz="0" w:space="0" w:color="auto"/>
            <w:left w:val="none" w:sz="0" w:space="0" w:color="auto"/>
            <w:bottom w:val="none" w:sz="0" w:space="0" w:color="auto"/>
            <w:right w:val="none" w:sz="0" w:space="0" w:color="auto"/>
          </w:divBdr>
        </w:div>
        <w:div w:id="1245650161">
          <w:marLeft w:val="0"/>
          <w:marRight w:val="0"/>
          <w:marTop w:val="0"/>
          <w:marBottom w:val="0"/>
          <w:divBdr>
            <w:top w:val="none" w:sz="0" w:space="0" w:color="auto"/>
            <w:left w:val="none" w:sz="0" w:space="0" w:color="auto"/>
            <w:bottom w:val="none" w:sz="0" w:space="0" w:color="auto"/>
            <w:right w:val="none" w:sz="0" w:space="0" w:color="auto"/>
          </w:divBdr>
        </w:div>
        <w:div w:id="1258560162">
          <w:marLeft w:val="0"/>
          <w:marRight w:val="0"/>
          <w:marTop w:val="0"/>
          <w:marBottom w:val="0"/>
          <w:divBdr>
            <w:top w:val="none" w:sz="0" w:space="0" w:color="auto"/>
            <w:left w:val="none" w:sz="0" w:space="0" w:color="auto"/>
            <w:bottom w:val="none" w:sz="0" w:space="0" w:color="auto"/>
            <w:right w:val="none" w:sz="0" w:space="0" w:color="auto"/>
          </w:divBdr>
        </w:div>
        <w:div w:id="1271358484">
          <w:marLeft w:val="0"/>
          <w:marRight w:val="0"/>
          <w:marTop w:val="0"/>
          <w:marBottom w:val="0"/>
          <w:divBdr>
            <w:top w:val="none" w:sz="0" w:space="0" w:color="auto"/>
            <w:left w:val="none" w:sz="0" w:space="0" w:color="auto"/>
            <w:bottom w:val="none" w:sz="0" w:space="0" w:color="auto"/>
            <w:right w:val="none" w:sz="0" w:space="0" w:color="auto"/>
          </w:divBdr>
        </w:div>
        <w:div w:id="1294409646">
          <w:marLeft w:val="0"/>
          <w:marRight w:val="0"/>
          <w:marTop w:val="0"/>
          <w:marBottom w:val="0"/>
          <w:divBdr>
            <w:top w:val="none" w:sz="0" w:space="0" w:color="auto"/>
            <w:left w:val="none" w:sz="0" w:space="0" w:color="auto"/>
            <w:bottom w:val="none" w:sz="0" w:space="0" w:color="auto"/>
            <w:right w:val="none" w:sz="0" w:space="0" w:color="auto"/>
          </w:divBdr>
        </w:div>
        <w:div w:id="1295327385">
          <w:marLeft w:val="0"/>
          <w:marRight w:val="0"/>
          <w:marTop w:val="0"/>
          <w:marBottom w:val="0"/>
          <w:divBdr>
            <w:top w:val="none" w:sz="0" w:space="0" w:color="auto"/>
            <w:left w:val="none" w:sz="0" w:space="0" w:color="auto"/>
            <w:bottom w:val="none" w:sz="0" w:space="0" w:color="auto"/>
            <w:right w:val="none" w:sz="0" w:space="0" w:color="auto"/>
          </w:divBdr>
        </w:div>
        <w:div w:id="1346588224">
          <w:marLeft w:val="0"/>
          <w:marRight w:val="0"/>
          <w:marTop w:val="0"/>
          <w:marBottom w:val="0"/>
          <w:divBdr>
            <w:top w:val="none" w:sz="0" w:space="0" w:color="auto"/>
            <w:left w:val="none" w:sz="0" w:space="0" w:color="auto"/>
            <w:bottom w:val="none" w:sz="0" w:space="0" w:color="auto"/>
            <w:right w:val="none" w:sz="0" w:space="0" w:color="auto"/>
          </w:divBdr>
        </w:div>
        <w:div w:id="1381706169">
          <w:marLeft w:val="0"/>
          <w:marRight w:val="0"/>
          <w:marTop w:val="0"/>
          <w:marBottom w:val="0"/>
          <w:divBdr>
            <w:top w:val="none" w:sz="0" w:space="0" w:color="auto"/>
            <w:left w:val="none" w:sz="0" w:space="0" w:color="auto"/>
            <w:bottom w:val="none" w:sz="0" w:space="0" w:color="auto"/>
            <w:right w:val="none" w:sz="0" w:space="0" w:color="auto"/>
          </w:divBdr>
        </w:div>
        <w:div w:id="1393583713">
          <w:marLeft w:val="0"/>
          <w:marRight w:val="0"/>
          <w:marTop w:val="0"/>
          <w:marBottom w:val="0"/>
          <w:divBdr>
            <w:top w:val="none" w:sz="0" w:space="0" w:color="auto"/>
            <w:left w:val="none" w:sz="0" w:space="0" w:color="auto"/>
            <w:bottom w:val="none" w:sz="0" w:space="0" w:color="auto"/>
            <w:right w:val="none" w:sz="0" w:space="0" w:color="auto"/>
          </w:divBdr>
        </w:div>
        <w:div w:id="1436368805">
          <w:marLeft w:val="0"/>
          <w:marRight w:val="0"/>
          <w:marTop w:val="0"/>
          <w:marBottom w:val="0"/>
          <w:divBdr>
            <w:top w:val="none" w:sz="0" w:space="0" w:color="auto"/>
            <w:left w:val="none" w:sz="0" w:space="0" w:color="auto"/>
            <w:bottom w:val="none" w:sz="0" w:space="0" w:color="auto"/>
            <w:right w:val="none" w:sz="0" w:space="0" w:color="auto"/>
          </w:divBdr>
        </w:div>
        <w:div w:id="1468354747">
          <w:marLeft w:val="0"/>
          <w:marRight w:val="0"/>
          <w:marTop w:val="0"/>
          <w:marBottom w:val="0"/>
          <w:divBdr>
            <w:top w:val="none" w:sz="0" w:space="0" w:color="auto"/>
            <w:left w:val="none" w:sz="0" w:space="0" w:color="auto"/>
            <w:bottom w:val="none" w:sz="0" w:space="0" w:color="auto"/>
            <w:right w:val="none" w:sz="0" w:space="0" w:color="auto"/>
          </w:divBdr>
          <w:divsChild>
            <w:div w:id="2144151086">
              <w:marLeft w:val="0"/>
              <w:marRight w:val="0"/>
              <w:marTop w:val="0"/>
              <w:marBottom w:val="0"/>
              <w:divBdr>
                <w:top w:val="none" w:sz="0" w:space="0" w:color="auto"/>
                <w:left w:val="none" w:sz="0" w:space="0" w:color="auto"/>
                <w:bottom w:val="none" w:sz="0" w:space="0" w:color="auto"/>
                <w:right w:val="none" w:sz="0" w:space="0" w:color="auto"/>
              </w:divBdr>
            </w:div>
          </w:divsChild>
        </w:div>
        <w:div w:id="1472284170">
          <w:marLeft w:val="0"/>
          <w:marRight w:val="0"/>
          <w:marTop w:val="0"/>
          <w:marBottom w:val="0"/>
          <w:divBdr>
            <w:top w:val="none" w:sz="0" w:space="0" w:color="auto"/>
            <w:left w:val="none" w:sz="0" w:space="0" w:color="auto"/>
            <w:bottom w:val="none" w:sz="0" w:space="0" w:color="auto"/>
            <w:right w:val="none" w:sz="0" w:space="0" w:color="auto"/>
          </w:divBdr>
        </w:div>
        <w:div w:id="1525098857">
          <w:marLeft w:val="0"/>
          <w:marRight w:val="0"/>
          <w:marTop w:val="0"/>
          <w:marBottom w:val="0"/>
          <w:divBdr>
            <w:top w:val="none" w:sz="0" w:space="0" w:color="auto"/>
            <w:left w:val="none" w:sz="0" w:space="0" w:color="auto"/>
            <w:bottom w:val="none" w:sz="0" w:space="0" w:color="auto"/>
            <w:right w:val="none" w:sz="0" w:space="0" w:color="auto"/>
          </w:divBdr>
        </w:div>
        <w:div w:id="1555580740">
          <w:marLeft w:val="0"/>
          <w:marRight w:val="0"/>
          <w:marTop w:val="0"/>
          <w:marBottom w:val="0"/>
          <w:divBdr>
            <w:top w:val="none" w:sz="0" w:space="0" w:color="auto"/>
            <w:left w:val="none" w:sz="0" w:space="0" w:color="auto"/>
            <w:bottom w:val="none" w:sz="0" w:space="0" w:color="auto"/>
            <w:right w:val="none" w:sz="0" w:space="0" w:color="auto"/>
          </w:divBdr>
        </w:div>
        <w:div w:id="1568805072">
          <w:marLeft w:val="0"/>
          <w:marRight w:val="0"/>
          <w:marTop w:val="0"/>
          <w:marBottom w:val="0"/>
          <w:divBdr>
            <w:top w:val="none" w:sz="0" w:space="0" w:color="auto"/>
            <w:left w:val="none" w:sz="0" w:space="0" w:color="auto"/>
            <w:bottom w:val="none" w:sz="0" w:space="0" w:color="auto"/>
            <w:right w:val="none" w:sz="0" w:space="0" w:color="auto"/>
          </w:divBdr>
        </w:div>
        <w:div w:id="1624114249">
          <w:marLeft w:val="0"/>
          <w:marRight w:val="0"/>
          <w:marTop w:val="0"/>
          <w:marBottom w:val="0"/>
          <w:divBdr>
            <w:top w:val="none" w:sz="0" w:space="0" w:color="auto"/>
            <w:left w:val="none" w:sz="0" w:space="0" w:color="auto"/>
            <w:bottom w:val="none" w:sz="0" w:space="0" w:color="auto"/>
            <w:right w:val="none" w:sz="0" w:space="0" w:color="auto"/>
          </w:divBdr>
        </w:div>
        <w:div w:id="1629773306">
          <w:marLeft w:val="0"/>
          <w:marRight w:val="0"/>
          <w:marTop w:val="0"/>
          <w:marBottom w:val="0"/>
          <w:divBdr>
            <w:top w:val="none" w:sz="0" w:space="0" w:color="auto"/>
            <w:left w:val="none" w:sz="0" w:space="0" w:color="auto"/>
            <w:bottom w:val="none" w:sz="0" w:space="0" w:color="auto"/>
            <w:right w:val="none" w:sz="0" w:space="0" w:color="auto"/>
          </w:divBdr>
        </w:div>
        <w:div w:id="1646812802">
          <w:marLeft w:val="0"/>
          <w:marRight w:val="0"/>
          <w:marTop w:val="0"/>
          <w:marBottom w:val="0"/>
          <w:divBdr>
            <w:top w:val="none" w:sz="0" w:space="0" w:color="auto"/>
            <w:left w:val="none" w:sz="0" w:space="0" w:color="auto"/>
            <w:bottom w:val="none" w:sz="0" w:space="0" w:color="auto"/>
            <w:right w:val="none" w:sz="0" w:space="0" w:color="auto"/>
          </w:divBdr>
        </w:div>
        <w:div w:id="1664773781">
          <w:marLeft w:val="0"/>
          <w:marRight w:val="0"/>
          <w:marTop w:val="0"/>
          <w:marBottom w:val="0"/>
          <w:divBdr>
            <w:top w:val="none" w:sz="0" w:space="0" w:color="auto"/>
            <w:left w:val="none" w:sz="0" w:space="0" w:color="auto"/>
            <w:bottom w:val="none" w:sz="0" w:space="0" w:color="auto"/>
            <w:right w:val="none" w:sz="0" w:space="0" w:color="auto"/>
          </w:divBdr>
        </w:div>
        <w:div w:id="1667635413">
          <w:marLeft w:val="0"/>
          <w:marRight w:val="0"/>
          <w:marTop w:val="0"/>
          <w:marBottom w:val="0"/>
          <w:divBdr>
            <w:top w:val="none" w:sz="0" w:space="0" w:color="auto"/>
            <w:left w:val="none" w:sz="0" w:space="0" w:color="auto"/>
            <w:bottom w:val="none" w:sz="0" w:space="0" w:color="auto"/>
            <w:right w:val="none" w:sz="0" w:space="0" w:color="auto"/>
          </w:divBdr>
          <w:divsChild>
            <w:div w:id="250430269">
              <w:marLeft w:val="0"/>
              <w:marRight w:val="0"/>
              <w:marTop w:val="0"/>
              <w:marBottom w:val="0"/>
              <w:divBdr>
                <w:top w:val="none" w:sz="0" w:space="0" w:color="auto"/>
                <w:left w:val="none" w:sz="0" w:space="0" w:color="auto"/>
                <w:bottom w:val="none" w:sz="0" w:space="0" w:color="auto"/>
                <w:right w:val="none" w:sz="0" w:space="0" w:color="auto"/>
              </w:divBdr>
            </w:div>
            <w:div w:id="538082338">
              <w:marLeft w:val="0"/>
              <w:marRight w:val="0"/>
              <w:marTop w:val="0"/>
              <w:marBottom w:val="0"/>
              <w:divBdr>
                <w:top w:val="none" w:sz="0" w:space="0" w:color="auto"/>
                <w:left w:val="none" w:sz="0" w:space="0" w:color="auto"/>
                <w:bottom w:val="none" w:sz="0" w:space="0" w:color="auto"/>
                <w:right w:val="none" w:sz="0" w:space="0" w:color="auto"/>
              </w:divBdr>
            </w:div>
            <w:div w:id="1415280734">
              <w:marLeft w:val="0"/>
              <w:marRight w:val="0"/>
              <w:marTop w:val="0"/>
              <w:marBottom w:val="0"/>
              <w:divBdr>
                <w:top w:val="none" w:sz="0" w:space="0" w:color="auto"/>
                <w:left w:val="none" w:sz="0" w:space="0" w:color="auto"/>
                <w:bottom w:val="none" w:sz="0" w:space="0" w:color="auto"/>
                <w:right w:val="none" w:sz="0" w:space="0" w:color="auto"/>
              </w:divBdr>
            </w:div>
            <w:div w:id="2061590231">
              <w:marLeft w:val="0"/>
              <w:marRight w:val="0"/>
              <w:marTop w:val="0"/>
              <w:marBottom w:val="0"/>
              <w:divBdr>
                <w:top w:val="none" w:sz="0" w:space="0" w:color="auto"/>
                <w:left w:val="none" w:sz="0" w:space="0" w:color="auto"/>
                <w:bottom w:val="none" w:sz="0" w:space="0" w:color="auto"/>
                <w:right w:val="none" w:sz="0" w:space="0" w:color="auto"/>
              </w:divBdr>
            </w:div>
          </w:divsChild>
        </w:div>
        <w:div w:id="1671983046">
          <w:marLeft w:val="0"/>
          <w:marRight w:val="0"/>
          <w:marTop w:val="0"/>
          <w:marBottom w:val="0"/>
          <w:divBdr>
            <w:top w:val="none" w:sz="0" w:space="0" w:color="auto"/>
            <w:left w:val="none" w:sz="0" w:space="0" w:color="auto"/>
            <w:bottom w:val="none" w:sz="0" w:space="0" w:color="auto"/>
            <w:right w:val="none" w:sz="0" w:space="0" w:color="auto"/>
          </w:divBdr>
        </w:div>
        <w:div w:id="1761829377">
          <w:marLeft w:val="0"/>
          <w:marRight w:val="0"/>
          <w:marTop w:val="0"/>
          <w:marBottom w:val="0"/>
          <w:divBdr>
            <w:top w:val="none" w:sz="0" w:space="0" w:color="auto"/>
            <w:left w:val="none" w:sz="0" w:space="0" w:color="auto"/>
            <w:bottom w:val="none" w:sz="0" w:space="0" w:color="auto"/>
            <w:right w:val="none" w:sz="0" w:space="0" w:color="auto"/>
          </w:divBdr>
        </w:div>
        <w:div w:id="1784416562">
          <w:marLeft w:val="0"/>
          <w:marRight w:val="0"/>
          <w:marTop w:val="0"/>
          <w:marBottom w:val="0"/>
          <w:divBdr>
            <w:top w:val="none" w:sz="0" w:space="0" w:color="auto"/>
            <w:left w:val="none" w:sz="0" w:space="0" w:color="auto"/>
            <w:bottom w:val="none" w:sz="0" w:space="0" w:color="auto"/>
            <w:right w:val="none" w:sz="0" w:space="0" w:color="auto"/>
          </w:divBdr>
        </w:div>
        <w:div w:id="1837451070">
          <w:marLeft w:val="0"/>
          <w:marRight w:val="0"/>
          <w:marTop w:val="0"/>
          <w:marBottom w:val="0"/>
          <w:divBdr>
            <w:top w:val="none" w:sz="0" w:space="0" w:color="auto"/>
            <w:left w:val="none" w:sz="0" w:space="0" w:color="auto"/>
            <w:bottom w:val="none" w:sz="0" w:space="0" w:color="auto"/>
            <w:right w:val="none" w:sz="0" w:space="0" w:color="auto"/>
          </w:divBdr>
        </w:div>
        <w:div w:id="1891064405">
          <w:marLeft w:val="0"/>
          <w:marRight w:val="0"/>
          <w:marTop w:val="0"/>
          <w:marBottom w:val="0"/>
          <w:divBdr>
            <w:top w:val="none" w:sz="0" w:space="0" w:color="auto"/>
            <w:left w:val="none" w:sz="0" w:space="0" w:color="auto"/>
            <w:bottom w:val="none" w:sz="0" w:space="0" w:color="auto"/>
            <w:right w:val="none" w:sz="0" w:space="0" w:color="auto"/>
          </w:divBdr>
        </w:div>
        <w:div w:id="1919944842">
          <w:marLeft w:val="0"/>
          <w:marRight w:val="0"/>
          <w:marTop w:val="0"/>
          <w:marBottom w:val="0"/>
          <w:divBdr>
            <w:top w:val="none" w:sz="0" w:space="0" w:color="auto"/>
            <w:left w:val="none" w:sz="0" w:space="0" w:color="auto"/>
            <w:bottom w:val="none" w:sz="0" w:space="0" w:color="auto"/>
            <w:right w:val="none" w:sz="0" w:space="0" w:color="auto"/>
          </w:divBdr>
        </w:div>
        <w:div w:id="1921131897">
          <w:marLeft w:val="0"/>
          <w:marRight w:val="0"/>
          <w:marTop w:val="0"/>
          <w:marBottom w:val="0"/>
          <w:divBdr>
            <w:top w:val="none" w:sz="0" w:space="0" w:color="auto"/>
            <w:left w:val="none" w:sz="0" w:space="0" w:color="auto"/>
            <w:bottom w:val="none" w:sz="0" w:space="0" w:color="auto"/>
            <w:right w:val="none" w:sz="0" w:space="0" w:color="auto"/>
          </w:divBdr>
        </w:div>
        <w:div w:id="1945651982">
          <w:marLeft w:val="0"/>
          <w:marRight w:val="0"/>
          <w:marTop w:val="0"/>
          <w:marBottom w:val="0"/>
          <w:divBdr>
            <w:top w:val="none" w:sz="0" w:space="0" w:color="auto"/>
            <w:left w:val="none" w:sz="0" w:space="0" w:color="auto"/>
            <w:bottom w:val="none" w:sz="0" w:space="0" w:color="auto"/>
            <w:right w:val="none" w:sz="0" w:space="0" w:color="auto"/>
          </w:divBdr>
        </w:div>
        <w:div w:id="1976982705">
          <w:marLeft w:val="0"/>
          <w:marRight w:val="0"/>
          <w:marTop w:val="0"/>
          <w:marBottom w:val="0"/>
          <w:divBdr>
            <w:top w:val="none" w:sz="0" w:space="0" w:color="auto"/>
            <w:left w:val="none" w:sz="0" w:space="0" w:color="auto"/>
            <w:bottom w:val="none" w:sz="0" w:space="0" w:color="auto"/>
            <w:right w:val="none" w:sz="0" w:space="0" w:color="auto"/>
          </w:divBdr>
        </w:div>
        <w:div w:id="1983919553">
          <w:marLeft w:val="0"/>
          <w:marRight w:val="0"/>
          <w:marTop w:val="0"/>
          <w:marBottom w:val="0"/>
          <w:divBdr>
            <w:top w:val="none" w:sz="0" w:space="0" w:color="auto"/>
            <w:left w:val="none" w:sz="0" w:space="0" w:color="auto"/>
            <w:bottom w:val="none" w:sz="0" w:space="0" w:color="auto"/>
            <w:right w:val="none" w:sz="0" w:space="0" w:color="auto"/>
          </w:divBdr>
        </w:div>
        <w:div w:id="1989674863">
          <w:marLeft w:val="0"/>
          <w:marRight w:val="0"/>
          <w:marTop w:val="0"/>
          <w:marBottom w:val="0"/>
          <w:divBdr>
            <w:top w:val="none" w:sz="0" w:space="0" w:color="auto"/>
            <w:left w:val="none" w:sz="0" w:space="0" w:color="auto"/>
            <w:bottom w:val="none" w:sz="0" w:space="0" w:color="auto"/>
            <w:right w:val="none" w:sz="0" w:space="0" w:color="auto"/>
          </w:divBdr>
        </w:div>
        <w:div w:id="2014141868">
          <w:marLeft w:val="0"/>
          <w:marRight w:val="0"/>
          <w:marTop w:val="0"/>
          <w:marBottom w:val="0"/>
          <w:divBdr>
            <w:top w:val="none" w:sz="0" w:space="0" w:color="auto"/>
            <w:left w:val="none" w:sz="0" w:space="0" w:color="auto"/>
            <w:bottom w:val="none" w:sz="0" w:space="0" w:color="auto"/>
            <w:right w:val="none" w:sz="0" w:space="0" w:color="auto"/>
          </w:divBdr>
        </w:div>
        <w:div w:id="2042827427">
          <w:marLeft w:val="0"/>
          <w:marRight w:val="0"/>
          <w:marTop w:val="0"/>
          <w:marBottom w:val="0"/>
          <w:divBdr>
            <w:top w:val="none" w:sz="0" w:space="0" w:color="auto"/>
            <w:left w:val="none" w:sz="0" w:space="0" w:color="auto"/>
            <w:bottom w:val="none" w:sz="0" w:space="0" w:color="auto"/>
            <w:right w:val="none" w:sz="0" w:space="0" w:color="auto"/>
          </w:divBdr>
        </w:div>
        <w:div w:id="2074228835">
          <w:marLeft w:val="0"/>
          <w:marRight w:val="0"/>
          <w:marTop w:val="0"/>
          <w:marBottom w:val="0"/>
          <w:divBdr>
            <w:top w:val="none" w:sz="0" w:space="0" w:color="auto"/>
            <w:left w:val="none" w:sz="0" w:space="0" w:color="auto"/>
            <w:bottom w:val="none" w:sz="0" w:space="0" w:color="auto"/>
            <w:right w:val="none" w:sz="0" w:space="0" w:color="auto"/>
          </w:divBdr>
        </w:div>
        <w:div w:id="2108310601">
          <w:marLeft w:val="0"/>
          <w:marRight w:val="0"/>
          <w:marTop w:val="0"/>
          <w:marBottom w:val="0"/>
          <w:divBdr>
            <w:top w:val="none" w:sz="0" w:space="0" w:color="auto"/>
            <w:left w:val="none" w:sz="0" w:space="0" w:color="auto"/>
            <w:bottom w:val="none" w:sz="0" w:space="0" w:color="auto"/>
            <w:right w:val="none" w:sz="0" w:space="0" w:color="auto"/>
          </w:divBdr>
        </w:div>
        <w:div w:id="2117558554">
          <w:marLeft w:val="0"/>
          <w:marRight w:val="0"/>
          <w:marTop w:val="0"/>
          <w:marBottom w:val="0"/>
          <w:divBdr>
            <w:top w:val="none" w:sz="0" w:space="0" w:color="auto"/>
            <w:left w:val="none" w:sz="0" w:space="0" w:color="auto"/>
            <w:bottom w:val="none" w:sz="0" w:space="0" w:color="auto"/>
            <w:right w:val="none" w:sz="0" w:space="0" w:color="auto"/>
          </w:divBdr>
        </w:div>
      </w:divsChild>
    </w:div>
    <w:div w:id="697586833">
      <w:bodyDiv w:val="1"/>
      <w:marLeft w:val="0"/>
      <w:marRight w:val="0"/>
      <w:marTop w:val="0"/>
      <w:marBottom w:val="0"/>
      <w:divBdr>
        <w:top w:val="none" w:sz="0" w:space="0" w:color="auto"/>
        <w:left w:val="none" w:sz="0" w:space="0" w:color="auto"/>
        <w:bottom w:val="none" w:sz="0" w:space="0" w:color="auto"/>
        <w:right w:val="none" w:sz="0" w:space="0" w:color="auto"/>
      </w:divBdr>
      <w:divsChild>
        <w:div w:id="2005932212">
          <w:marLeft w:val="144"/>
          <w:marRight w:val="0"/>
          <w:marTop w:val="240"/>
          <w:marBottom w:val="40"/>
          <w:divBdr>
            <w:top w:val="none" w:sz="0" w:space="0" w:color="auto"/>
            <w:left w:val="none" w:sz="0" w:space="0" w:color="auto"/>
            <w:bottom w:val="none" w:sz="0" w:space="0" w:color="auto"/>
            <w:right w:val="none" w:sz="0" w:space="0" w:color="auto"/>
          </w:divBdr>
        </w:div>
        <w:div w:id="1258827405">
          <w:marLeft w:val="144"/>
          <w:marRight w:val="0"/>
          <w:marTop w:val="240"/>
          <w:marBottom w:val="40"/>
          <w:divBdr>
            <w:top w:val="none" w:sz="0" w:space="0" w:color="auto"/>
            <w:left w:val="none" w:sz="0" w:space="0" w:color="auto"/>
            <w:bottom w:val="none" w:sz="0" w:space="0" w:color="auto"/>
            <w:right w:val="none" w:sz="0" w:space="0" w:color="auto"/>
          </w:divBdr>
        </w:div>
        <w:div w:id="1850486036">
          <w:marLeft w:val="144"/>
          <w:marRight w:val="0"/>
          <w:marTop w:val="240"/>
          <w:marBottom w:val="40"/>
          <w:divBdr>
            <w:top w:val="none" w:sz="0" w:space="0" w:color="auto"/>
            <w:left w:val="none" w:sz="0" w:space="0" w:color="auto"/>
            <w:bottom w:val="none" w:sz="0" w:space="0" w:color="auto"/>
            <w:right w:val="none" w:sz="0" w:space="0" w:color="auto"/>
          </w:divBdr>
        </w:div>
        <w:div w:id="422263753">
          <w:marLeft w:val="144"/>
          <w:marRight w:val="0"/>
          <w:marTop w:val="240"/>
          <w:marBottom w:val="40"/>
          <w:divBdr>
            <w:top w:val="none" w:sz="0" w:space="0" w:color="auto"/>
            <w:left w:val="none" w:sz="0" w:space="0" w:color="auto"/>
            <w:bottom w:val="none" w:sz="0" w:space="0" w:color="auto"/>
            <w:right w:val="none" w:sz="0" w:space="0" w:color="auto"/>
          </w:divBdr>
        </w:div>
        <w:div w:id="1800108620">
          <w:marLeft w:val="144"/>
          <w:marRight w:val="0"/>
          <w:marTop w:val="240"/>
          <w:marBottom w:val="40"/>
          <w:divBdr>
            <w:top w:val="none" w:sz="0" w:space="0" w:color="auto"/>
            <w:left w:val="none" w:sz="0" w:space="0" w:color="auto"/>
            <w:bottom w:val="none" w:sz="0" w:space="0" w:color="auto"/>
            <w:right w:val="none" w:sz="0" w:space="0" w:color="auto"/>
          </w:divBdr>
        </w:div>
        <w:div w:id="1885175137">
          <w:marLeft w:val="144"/>
          <w:marRight w:val="0"/>
          <w:marTop w:val="240"/>
          <w:marBottom w:val="40"/>
          <w:divBdr>
            <w:top w:val="none" w:sz="0" w:space="0" w:color="auto"/>
            <w:left w:val="none" w:sz="0" w:space="0" w:color="auto"/>
            <w:bottom w:val="none" w:sz="0" w:space="0" w:color="auto"/>
            <w:right w:val="none" w:sz="0" w:space="0" w:color="auto"/>
          </w:divBdr>
        </w:div>
      </w:divsChild>
    </w:div>
    <w:div w:id="1429546781">
      <w:bodyDiv w:val="1"/>
      <w:marLeft w:val="0"/>
      <w:marRight w:val="0"/>
      <w:marTop w:val="0"/>
      <w:marBottom w:val="0"/>
      <w:divBdr>
        <w:top w:val="none" w:sz="0" w:space="0" w:color="auto"/>
        <w:left w:val="none" w:sz="0" w:space="0" w:color="auto"/>
        <w:bottom w:val="none" w:sz="0" w:space="0" w:color="auto"/>
        <w:right w:val="none" w:sz="0" w:space="0" w:color="auto"/>
      </w:divBdr>
      <w:divsChild>
        <w:div w:id="39091407">
          <w:marLeft w:val="144"/>
          <w:marRight w:val="0"/>
          <w:marTop w:val="240"/>
          <w:marBottom w:val="40"/>
          <w:divBdr>
            <w:top w:val="none" w:sz="0" w:space="0" w:color="auto"/>
            <w:left w:val="none" w:sz="0" w:space="0" w:color="auto"/>
            <w:bottom w:val="none" w:sz="0" w:space="0" w:color="auto"/>
            <w:right w:val="none" w:sz="0" w:space="0" w:color="auto"/>
          </w:divBdr>
        </w:div>
        <w:div w:id="418214586">
          <w:marLeft w:val="144"/>
          <w:marRight w:val="0"/>
          <w:marTop w:val="240"/>
          <w:marBottom w:val="40"/>
          <w:divBdr>
            <w:top w:val="none" w:sz="0" w:space="0" w:color="auto"/>
            <w:left w:val="none" w:sz="0" w:space="0" w:color="auto"/>
            <w:bottom w:val="none" w:sz="0" w:space="0" w:color="auto"/>
            <w:right w:val="none" w:sz="0" w:space="0" w:color="auto"/>
          </w:divBdr>
        </w:div>
        <w:div w:id="76708042">
          <w:marLeft w:val="144"/>
          <w:marRight w:val="0"/>
          <w:marTop w:val="240"/>
          <w:marBottom w:val="40"/>
          <w:divBdr>
            <w:top w:val="none" w:sz="0" w:space="0" w:color="auto"/>
            <w:left w:val="none" w:sz="0" w:space="0" w:color="auto"/>
            <w:bottom w:val="none" w:sz="0" w:space="0" w:color="auto"/>
            <w:right w:val="none" w:sz="0" w:space="0" w:color="auto"/>
          </w:divBdr>
        </w:div>
        <w:div w:id="1737431422">
          <w:marLeft w:val="144"/>
          <w:marRight w:val="0"/>
          <w:marTop w:val="240"/>
          <w:marBottom w:val="40"/>
          <w:divBdr>
            <w:top w:val="none" w:sz="0" w:space="0" w:color="auto"/>
            <w:left w:val="none" w:sz="0" w:space="0" w:color="auto"/>
            <w:bottom w:val="none" w:sz="0" w:space="0" w:color="auto"/>
            <w:right w:val="none" w:sz="0" w:space="0" w:color="auto"/>
          </w:divBdr>
        </w:div>
        <w:div w:id="775365874">
          <w:marLeft w:val="144"/>
          <w:marRight w:val="0"/>
          <w:marTop w:val="240"/>
          <w:marBottom w:val="40"/>
          <w:divBdr>
            <w:top w:val="none" w:sz="0" w:space="0" w:color="auto"/>
            <w:left w:val="none" w:sz="0" w:space="0" w:color="auto"/>
            <w:bottom w:val="none" w:sz="0" w:space="0" w:color="auto"/>
            <w:right w:val="none" w:sz="0" w:space="0" w:color="auto"/>
          </w:divBdr>
        </w:div>
        <w:div w:id="198838909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nkedin.com/company/dingleysprom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dingleygrou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dingle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f03d53-907b-4153-b31a-f9c01187da2f">
      <UserInfo>
        <DisplayName>Emma Wilkinson</DisplayName>
        <AccountId>14</AccountId>
        <AccountType/>
      </UserInfo>
      <UserInfo>
        <DisplayName>Rachel Thompson</DisplayName>
        <AccountId>17</AccountId>
        <AccountType/>
      </UserInfo>
    </SharedWithUsers>
    <lcf76f155ced4ddcb4097134ff3c332f xmlns="2f3bc997-f854-457e-a89a-f53daf41e975">
      <Terms xmlns="http://schemas.microsoft.com/office/infopath/2007/PartnerControls"/>
    </lcf76f155ced4ddcb4097134ff3c332f>
    <TaxCatchAll xmlns="5ff03d53-907b-4153-b31a-f9c01187d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7934E83E3AC4A821FF7D65C647CF3" ma:contentTypeVersion="18" ma:contentTypeDescription="Create a new document." ma:contentTypeScope="" ma:versionID="5797f0bc1d4900ba710060bfd187960e">
  <xsd:schema xmlns:xsd="http://www.w3.org/2001/XMLSchema" xmlns:xs="http://www.w3.org/2001/XMLSchema" xmlns:p="http://schemas.microsoft.com/office/2006/metadata/properties" xmlns:ns2="2f3bc997-f854-457e-a89a-f53daf41e975" xmlns:ns3="5ff03d53-907b-4153-b31a-f9c01187da2f" targetNamespace="http://schemas.microsoft.com/office/2006/metadata/properties" ma:root="true" ma:fieldsID="ac5ce1b79af9bc05dab852fe9b2a7131" ns2:_="" ns3:_="">
    <xsd:import namespace="2f3bc997-f854-457e-a89a-f53daf41e975"/>
    <xsd:import namespace="5ff03d53-907b-4153-b31a-f9c01187d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bc997-f854-457e-a89a-f53daf41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fd98df-2cc9-409e-a9a9-85a472a886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03d53-907b-4153-b31a-f9c01187d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a809a7-1504-4795-ab1a-8225feca0323}" ma:internalName="TaxCatchAll" ma:showField="CatchAllData" ma:web="5ff03d53-907b-4153-b31a-f9c01187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E9A92-0051-4A11-A6C2-26F7EBB45DCB}">
  <ds:schemaRefs>
    <ds:schemaRef ds:uri="http://schemas.microsoft.com/office/2006/metadata/properties"/>
    <ds:schemaRef ds:uri="http://schemas.microsoft.com/office/infopath/2007/PartnerControls"/>
    <ds:schemaRef ds:uri="5ff03d53-907b-4153-b31a-f9c01187da2f"/>
    <ds:schemaRef ds:uri="2f3bc997-f854-457e-a89a-f53daf41e975"/>
  </ds:schemaRefs>
</ds:datastoreItem>
</file>

<file path=customXml/itemProps2.xml><?xml version="1.0" encoding="utf-8"?>
<ds:datastoreItem xmlns:ds="http://schemas.openxmlformats.org/officeDocument/2006/customXml" ds:itemID="{67FBF6D0-95AB-49A9-BC06-14534B150C7F}">
  <ds:schemaRefs>
    <ds:schemaRef ds:uri="http://schemas.microsoft.com/sharepoint/v3/contenttype/forms"/>
  </ds:schemaRefs>
</ds:datastoreItem>
</file>

<file path=customXml/itemProps3.xml><?xml version="1.0" encoding="utf-8"?>
<ds:datastoreItem xmlns:ds="http://schemas.openxmlformats.org/officeDocument/2006/customXml" ds:itemID="{5E5D06BF-EE4D-44A4-9231-1796C932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bc997-f854-457e-a89a-f53daf41e975"/>
    <ds:schemaRef ds:uri="5ff03d53-907b-4153-b31a-f9c01187d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Palmer</dc:creator>
  <cp:keywords/>
  <dc:description/>
  <cp:lastModifiedBy>Georgina  Gonzalez-Matthews</cp:lastModifiedBy>
  <cp:revision>4</cp:revision>
  <cp:lastPrinted>2021-10-04T11:26:00Z</cp:lastPrinted>
  <dcterms:created xsi:type="dcterms:W3CDTF">2023-07-31T11:43:00Z</dcterms:created>
  <dcterms:modified xsi:type="dcterms:W3CDTF">2024-05-22T11:09:00Z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0x0101009627934E83E3AC4A821FF7D65C647CF3</vt:lpwstr>
  </property>
  <property fmtid="{D5CDD505-2E9C-101B-9397-08002B2CF9AE}" pid="3" name="MediaServiceImageTags">
    <vt:lpwstr/>
  </property>
</Properties>
</file>