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A767A5" w14:textId="0E79ED82" w:rsidR="004A2183" w:rsidRDefault="004A2183" w:rsidP="447EBA04">
      <w:pPr>
        <w:spacing w:line="257" w:lineRule="auto"/>
        <w:jc w:val="both"/>
        <w:rPr>
          <w:rFonts w:ascii="Arial" w:eastAsia="Calibri" w:hAnsi="Arial" w:cs="Arial"/>
          <w:sz w:val="20"/>
          <w:szCs w:val="20"/>
        </w:rPr>
      </w:pPr>
    </w:p>
    <w:p w14:paraId="168BE3B5" w14:textId="33708F8E" w:rsidR="00AD70F6" w:rsidRPr="00FC73A8" w:rsidRDefault="001E6E07" w:rsidP="004A2183">
      <w:pPr>
        <w:spacing w:line="257" w:lineRule="auto"/>
        <w:ind w:left="7200" w:firstLine="720"/>
        <w:jc w:val="both"/>
        <w:rPr>
          <w:rFonts w:ascii="Calibri" w:eastAsia="Calibri" w:hAnsi="Calibri" w:cs="Calibri"/>
          <w:b/>
          <w:bCs/>
          <w:sz w:val="22"/>
          <w:szCs w:val="22"/>
        </w:rPr>
      </w:pPr>
      <w:bookmarkStart w:id="0" w:name="_Hlk156563362"/>
      <w:r>
        <w:rPr>
          <w:rFonts w:ascii="Arial" w:eastAsia="Calibri" w:hAnsi="Arial" w:cs="Arial"/>
          <w:sz w:val="20"/>
          <w:szCs w:val="20"/>
        </w:rPr>
        <w:t xml:space="preserve">  </w:t>
      </w:r>
      <w:r w:rsidR="00FC73A8" w:rsidRPr="00FC73A8">
        <w:rPr>
          <w:rFonts w:ascii="Calibri" w:eastAsia="Calibri" w:hAnsi="Calibri" w:cs="Calibri"/>
          <w:b/>
          <w:bCs/>
          <w:sz w:val="22"/>
          <w:szCs w:val="22"/>
        </w:rPr>
        <w:t xml:space="preserve">February </w:t>
      </w:r>
      <w:r w:rsidRPr="00FC73A8">
        <w:rPr>
          <w:rFonts w:ascii="Calibri" w:eastAsia="Calibri" w:hAnsi="Calibri" w:cs="Calibri"/>
          <w:b/>
          <w:bCs/>
          <w:sz w:val="22"/>
          <w:szCs w:val="22"/>
        </w:rPr>
        <w:t>2024</w:t>
      </w:r>
    </w:p>
    <w:p w14:paraId="6CA18820" w14:textId="77777777" w:rsidR="00FC73A8" w:rsidRPr="00AD70F6" w:rsidRDefault="00FC73A8" w:rsidP="004A2183">
      <w:pPr>
        <w:spacing w:line="257" w:lineRule="auto"/>
        <w:ind w:left="7200" w:firstLine="720"/>
        <w:jc w:val="both"/>
        <w:rPr>
          <w:rFonts w:ascii="Arial" w:eastAsia="Calibri" w:hAnsi="Arial" w:cs="Arial"/>
          <w:sz w:val="20"/>
          <w:szCs w:val="20"/>
        </w:rPr>
      </w:pPr>
    </w:p>
    <w:p w14:paraId="039C6CAB" w14:textId="077C7107" w:rsidR="00056911" w:rsidRPr="00606411" w:rsidRDefault="00FC73A8" w:rsidP="447EBA04">
      <w:pPr>
        <w:spacing w:line="257" w:lineRule="auto"/>
        <w:jc w:val="both"/>
        <w:rPr>
          <w:rFonts w:ascii="Calibri" w:eastAsia="Calibri" w:hAnsi="Calibri" w:cs="Calibri"/>
          <w:b/>
          <w:bCs/>
          <w:sz w:val="22"/>
          <w:szCs w:val="22"/>
          <w:u w:val="single"/>
        </w:rPr>
      </w:pPr>
      <w:r>
        <w:rPr>
          <w:rFonts w:ascii="Calibri" w:eastAsia="Calibri" w:hAnsi="Calibri" w:cs="Calibri"/>
          <w:b/>
          <w:bCs/>
          <w:sz w:val="22"/>
          <w:szCs w:val="22"/>
          <w:u w:val="single"/>
        </w:rPr>
        <w:t>Support for Dingley’s Promise Manifesto – Improving f</w:t>
      </w:r>
      <w:r w:rsidR="00056911" w:rsidRPr="00606411">
        <w:rPr>
          <w:rFonts w:ascii="Calibri" w:eastAsia="Calibri" w:hAnsi="Calibri" w:cs="Calibri"/>
          <w:b/>
          <w:bCs/>
          <w:sz w:val="22"/>
          <w:szCs w:val="22"/>
          <w:u w:val="single"/>
        </w:rPr>
        <w:t>unding</w:t>
      </w:r>
      <w:r>
        <w:rPr>
          <w:rFonts w:ascii="Calibri" w:eastAsia="Calibri" w:hAnsi="Calibri" w:cs="Calibri"/>
          <w:b/>
          <w:bCs/>
          <w:sz w:val="22"/>
          <w:szCs w:val="22"/>
          <w:u w:val="single"/>
        </w:rPr>
        <w:t xml:space="preserve"> access</w:t>
      </w:r>
      <w:r w:rsidR="00056911" w:rsidRPr="00606411">
        <w:rPr>
          <w:rFonts w:ascii="Calibri" w:eastAsia="Calibri" w:hAnsi="Calibri" w:cs="Calibri"/>
          <w:b/>
          <w:bCs/>
          <w:sz w:val="22"/>
          <w:szCs w:val="22"/>
          <w:u w:val="single"/>
        </w:rPr>
        <w:t xml:space="preserve"> </w:t>
      </w:r>
      <w:r w:rsidR="00606411" w:rsidRPr="00606411">
        <w:rPr>
          <w:rFonts w:ascii="Calibri" w:eastAsia="Calibri" w:hAnsi="Calibri" w:cs="Calibri"/>
          <w:b/>
          <w:bCs/>
          <w:sz w:val="22"/>
          <w:szCs w:val="22"/>
          <w:u w:val="single"/>
        </w:rPr>
        <w:t>for children with SEND</w:t>
      </w:r>
      <w:r>
        <w:rPr>
          <w:rFonts w:ascii="Calibri" w:eastAsia="Calibri" w:hAnsi="Calibri" w:cs="Calibri"/>
          <w:b/>
          <w:bCs/>
          <w:sz w:val="22"/>
          <w:szCs w:val="22"/>
          <w:u w:val="single"/>
        </w:rPr>
        <w:t xml:space="preserve"> in the early years</w:t>
      </w:r>
      <w:r w:rsidR="00FA71A8">
        <w:rPr>
          <w:rFonts w:ascii="Calibri" w:eastAsia="Calibri" w:hAnsi="Calibri" w:cs="Calibri"/>
          <w:b/>
          <w:bCs/>
          <w:sz w:val="22"/>
          <w:szCs w:val="22"/>
          <w:u w:val="single"/>
        </w:rPr>
        <w:t>.</w:t>
      </w:r>
    </w:p>
    <w:p w14:paraId="29C0252E" w14:textId="77777777" w:rsidR="00056911" w:rsidRDefault="00056911" w:rsidP="447EBA04">
      <w:pPr>
        <w:spacing w:line="257" w:lineRule="auto"/>
        <w:jc w:val="both"/>
        <w:rPr>
          <w:rFonts w:ascii="Calibri" w:eastAsia="Calibri" w:hAnsi="Calibri" w:cs="Calibri"/>
          <w:sz w:val="22"/>
          <w:szCs w:val="22"/>
        </w:rPr>
      </w:pPr>
    </w:p>
    <w:p w14:paraId="57FABD83" w14:textId="34BCDC97" w:rsidR="00FC73A8" w:rsidRDefault="00FC73A8" w:rsidP="447EBA04">
      <w:pPr>
        <w:spacing w:line="257" w:lineRule="auto"/>
        <w:jc w:val="both"/>
        <w:rPr>
          <w:rFonts w:ascii="Calibri" w:eastAsia="Calibri" w:hAnsi="Calibri" w:cs="Calibri"/>
          <w:sz w:val="22"/>
          <w:szCs w:val="22"/>
        </w:rPr>
      </w:pPr>
      <w:r>
        <w:rPr>
          <w:rFonts w:ascii="Calibri" w:eastAsia="Calibri" w:hAnsi="Calibri" w:cs="Calibri"/>
          <w:sz w:val="22"/>
          <w:szCs w:val="22"/>
        </w:rPr>
        <w:t xml:space="preserve">Dear                                           , </w:t>
      </w:r>
    </w:p>
    <w:p w14:paraId="2BEAFF60" w14:textId="77777777" w:rsidR="00FC73A8" w:rsidRDefault="00FC73A8" w:rsidP="447EBA04">
      <w:pPr>
        <w:spacing w:line="257" w:lineRule="auto"/>
        <w:jc w:val="both"/>
        <w:rPr>
          <w:rFonts w:ascii="Calibri" w:eastAsia="Calibri" w:hAnsi="Calibri" w:cs="Calibri"/>
          <w:sz w:val="22"/>
          <w:szCs w:val="22"/>
        </w:rPr>
      </w:pPr>
    </w:p>
    <w:p w14:paraId="364D8899" w14:textId="646E1B00" w:rsidR="00FC73A8" w:rsidRDefault="00FC73A8" w:rsidP="447EBA04">
      <w:pPr>
        <w:spacing w:line="257" w:lineRule="auto"/>
        <w:jc w:val="both"/>
        <w:rPr>
          <w:rFonts w:ascii="Calibri" w:eastAsia="Calibri" w:hAnsi="Calibri" w:cs="Calibri"/>
          <w:sz w:val="22"/>
          <w:szCs w:val="22"/>
        </w:rPr>
      </w:pPr>
      <w:r>
        <w:rPr>
          <w:rFonts w:ascii="Calibri" w:eastAsia="Calibri" w:hAnsi="Calibri" w:cs="Calibri"/>
          <w:sz w:val="22"/>
          <w:szCs w:val="22"/>
        </w:rPr>
        <w:t xml:space="preserve">I am writing in support of the manifesto shared by Dingley’s Promise, specialists in early years SEND practice. </w:t>
      </w:r>
    </w:p>
    <w:p w14:paraId="6EE3F13B" w14:textId="77777777" w:rsidR="00FC73A8" w:rsidRDefault="00FC73A8" w:rsidP="447EBA04">
      <w:pPr>
        <w:spacing w:line="257" w:lineRule="auto"/>
        <w:jc w:val="both"/>
        <w:rPr>
          <w:rFonts w:ascii="Calibri" w:eastAsia="Calibri" w:hAnsi="Calibri" w:cs="Calibri"/>
          <w:sz w:val="22"/>
          <w:szCs w:val="22"/>
        </w:rPr>
      </w:pPr>
    </w:p>
    <w:p w14:paraId="5E8A2D96" w14:textId="33F23B91" w:rsidR="00606411" w:rsidRDefault="00056911" w:rsidP="447EBA04">
      <w:pPr>
        <w:spacing w:line="257" w:lineRule="auto"/>
        <w:jc w:val="both"/>
        <w:rPr>
          <w:rFonts w:ascii="Calibri" w:eastAsia="Calibri" w:hAnsi="Calibri" w:cs="Calibri"/>
          <w:sz w:val="22"/>
          <w:szCs w:val="22"/>
        </w:rPr>
      </w:pPr>
      <w:r>
        <w:rPr>
          <w:rFonts w:ascii="Calibri" w:eastAsia="Calibri" w:hAnsi="Calibri" w:cs="Calibri"/>
          <w:sz w:val="22"/>
          <w:szCs w:val="22"/>
        </w:rPr>
        <w:t>The current situation for local authorities, early years education providers and families of children with SEND is in crisis. Numbers of children with Special Educational Needs and Disabilities (SEND) are rising quickly across the country and adversely</w:t>
      </w:r>
      <w:r w:rsidR="0060438C">
        <w:rPr>
          <w:rFonts w:ascii="Calibri" w:eastAsia="Calibri" w:hAnsi="Calibri" w:cs="Calibri"/>
          <w:sz w:val="22"/>
          <w:szCs w:val="22"/>
        </w:rPr>
        <w:t>,</w:t>
      </w:r>
      <w:r>
        <w:rPr>
          <w:rFonts w:ascii="Calibri" w:eastAsia="Calibri" w:hAnsi="Calibri" w:cs="Calibri"/>
          <w:sz w:val="22"/>
          <w:szCs w:val="22"/>
        </w:rPr>
        <w:t xml:space="preserve"> places</w:t>
      </w:r>
      <w:r w:rsidR="0060438C">
        <w:rPr>
          <w:rFonts w:ascii="Calibri" w:eastAsia="Calibri" w:hAnsi="Calibri" w:cs="Calibri"/>
          <w:sz w:val="22"/>
          <w:szCs w:val="22"/>
        </w:rPr>
        <w:t xml:space="preserve"> available</w:t>
      </w:r>
      <w:r>
        <w:rPr>
          <w:rFonts w:ascii="Calibri" w:eastAsia="Calibri" w:hAnsi="Calibri" w:cs="Calibri"/>
          <w:sz w:val="22"/>
          <w:szCs w:val="22"/>
        </w:rPr>
        <w:t xml:space="preserve"> for children with SEND are scandalously low. </w:t>
      </w:r>
    </w:p>
    <w:p w14:paraId="089E6AB7" w14:textId="77777777" w:rsidR="00606411" w:rsidRDefault="00606411" w:rsidP="447EBA04">
      <w:pPr>
        <w:spacing w:line="257" w:lineRule="auto"/>
        <w:jc w:val="both"/>
        <w:rPr>
          <w:rFonts w:ascii="Calibri" w:eastAsia="Calibri" w:hAnsi="Calibri" w:cs="Calibri"/>
          <w:sz w:val="22"/>
          <w:szCs w:val="22"/>
        </w:rPr>
      </w:pPr>
    </w:p>
    <w:p w14:paraId="3C35C359" w14:textId="6A8DF452" w:rsidR="00606411" w:rsidRDefault="00056911" w:rsidP="447EBA04">
      <w:pPr>
        <w:spacing w:line="257" w:lineRule="auto"/>
        <w:jc w:val="both"/>
        <w:rPr>
          <w:rFonts w:ascii="Calibri" w:eastAsia="Calibri" w:hAnsi="Calibri" w:cs="Calibri"/>
          <w:sz w:val="22"/>
          <w:szCs w:val="22"/>
        </w:rPr>
      </w:pPr>
      <w:r>
        <w:rPr>
          <w:rFonts w:ascii="Calibri" w:eastAsia="Calibri" w:hAnsi="Calibri" w:cs="Calibri"/>
          <w:sz w:val="22"/>
          <w:szCs w:val="22"/>
        </w:rPr>
        <w:t>As outlined in the recent government SEND and Alternative Provision plan, the best start in the early years is critical for an inclusive education system, however due to</w:t>
      </w:r>
      <w:r w:rsidR="0060438C">
        <w:rPr>
          <w:rFonts w:ascii="Calibri" w:eastAsia="Calibri" w:hAnsi="Calibri" w:cs="Calibri"/>
          <w:sz w:val="22"/>
          <w:szCs w:val="22"/>
        </w:rPr>
        <w:t xml:space="preserve"> funding</w:t>
      </w:r>
      <w:r>
        <w:rPr>
          <w:rFonts w:ascii="Calibri" w:eastAsia="Calibri" w:hAnsi="Calibri" w:cs="Calibri"/>
          <w:sz w:val="22"/>
          <w:szCs w:val="22"/>
        </w:rPr>
        <w:t xml:space="preserve"> pressures on </w:t>
      </w:r>
      <w:r w:rsidR="0060438C">
        <w:rPr>
          <w:rFonts w:ascii="Calibri" w:eastAsia="Calibri" w:hAnsi="Calibri" w:cs="Calibri"/>
          <w:sz w:val="22"/>
          <w:szCs w:val="22"/>
        </w:rPr>
        <w:t>l</w:t>
      </w:r>
      <w:r>
        <w:rPr>
          <w:rFonts w:ascii="Calibri" w:eastAsia="Calibri" w:hAnsi="Calibri" w:cs="Calibri"/>
          <w:sz w:val="22"/>
          <w:szCs w:val="22"/>
        </w:rPr>
        <w:t xml:space="preserve">ocal authorities </w:t>
      </w:r>
      <w:r w:rsidR="0060438C">
        <w:rPr>
          <w:rFonts w:ascii="Calibri" w:eastAsia="Calibri" w:hAnsi="Calibri" w:cs="Calibri"/>
          <w:sz w:val="22"/>
          <w:szCs w:val="22"/>
        </w:rPr>
        <w:t>and settings</w:t>
      </w:r>
      <w:r>
        <w:rPr>
          <w:rFonts w:ascii="Calibri" w:eastAsia="Calibri" w:hAnsi="Calibri" w:cs="Calibri"/>
          <w:sz w:val="22"/>
          <w:szCs w:val="22"/>
        </w:rPr>
        <w:t xml:space="preserve">, children with additional needs are being turned away and parental trust in the education system is being lost. </w:t>
      </w:r>
    </w:p>
    <w:p w14:paraId="4B347109" w14:textId="77777777" w:rsidR="00606411" w:rsidRDefault="00606411" w:rsidP="447EBA04">
      <w:pPr>
        <w:spacing w:line="257" w:lineRule="auto"/>
        <w:jc w:val="both"/>
        <w:rPr>
          <w:rFonts w:ascii="Calibri" w:eastAsia="Calibri" w:hAnsi="Calibri" w:cs="Calibri"/>
          <w:sz w:val="22"/>
          <w:szCs w:val="22"/>
        </w:rPr>
      </w:pPr>
    </w:p>
    <w:p w14:paraId="15B85DC3" w14:textId="4FA5F575" w:rsidR="009A3C6D" w:rsidRDefault="00606411" w:rsidP="447EBA04">
      <w:pPr>
        <w:spacing w:line="257" w:lineRule="auto"/>
        <w:jc w:val="both"/>
        <w:rPr>
          <w:rFonts w:ascii="Calibri" w:eastAsia="Calibri" w:hAnsi="Calibri" w:cs="Calibri"/>
          <w:sz w:val="22"/>
          <w:szCs w:val="22"/>
        </w:rPr>
      </w:pPr>
      <w:r>
        <w:rPr>
          <w:rFonts w:ascii="Calibri" w:eastAsia="Calibri" w:hAnsi="Calibri" w:cs="Calibri"/>
          <w:sz w:val="22"/>
          <w:szCs w:val="22"/>
        </w:rPr>
        <w:t>With the ne</w:t>
      </w:r>
      <w:r w:rsidR="00DC0FD9">
        <w:rPr>
          <w:rFonts w:ascii="Calibri" w:eastAsia="Calibri" w:hAnsi="Calibri" w:cs="Calibri"/>
          <w:sz w:val="22"/>
          <w:szCs w:val="22"/>
        </w:rPr>
        <w:t>w</w:t>
      </w:r>
      <w:r>
        <w:rPr>
          <w:rFonts w:ascii="Calibri" w:eastAsia="Calibri" w:hAnsi="Calibri" w:cs="Calibri"/>
          <w:sz w:val="22"/>
          <w:szCs w:val="22"/>
        </w:rPr>
        <w:t xml:space="preserve"> </w:t>
      </w:r>
      <w:r w:rsidR="00DC0FD9">
        <w:rPr>
          <w:rFonts w:ascii="Calibri" w:eastAsia="Calibri" w:hAnsi="Calibri" w:cs="Calibri"/>
          <w:sz w:val="22"/>
          <w:szCs w:val="22"/>
        </w:rPr>
        <w:t>early years</w:t>
      </w:r>
      <w:r>
        <w:rPr>
          <w:rFonts w:ascii="Calibri" w:eastAsia="Calibri" w:hAnsi="Calibri" w:cs="Calibri"/>
          <w:sz w:val="22"/>
          <w:szCs w:val="22"/>
        </w:rPr>
        <w:t xml:space="preserve"> entitlement</w:t>
      </w:r>
      <w:r w:rsidR="00DC0FD9">
        <w:rPr>
          <w:rFonts w:ascii="Calibri" w:eastAsia="Calibri" w:hAnsi="Calibri" w:cs="Calibri"/>
          <w:sz w:val="22"/>
          <w:szCs w:val="22"/>
        </w:rPr>
        <w:t>s</w:t>
      </w:r>
      <w:r w:rsidR="0060438C">
        <w:rPr>
          <w:rFonts w:ascii="Calibri" w:eastAsia="Calibri" w:hAnsi="Calibri" w:cs="Calibri"/>
          <w:sz w:val="22"/>
          <w:szCs w:val="22"/>
        </w:rPr>
        <w:t>,</w:t>
      </w:r>
      <w:r>
        <w:rPr>
          <w:rFonts w:ascii="Calibri" w:eastAsia="Calibri" w:hAnsi="Calibri" w:cs="Calibri"/>
          <w:sz w:val="22"/>
          <w:szCs w:val="22"/>
        </w:rPr>
        <w:t xml:space="preserve"> without an expansion in </w:t>
      </w:r>
      <w:r w:rsidR="0060438C">
        <w:rPr>
          <w:rFonts w:ascii="Calibri" w:eastAsia="Calibri" w:hAnsi="Calibri" w:cs="Calibri"/>
          <w:sz w:val="22"/>
          <w:szCs w:val="22"/>
        </w:rPr>
        <w:t xml:space="preserve">provision, </w:t>
      </w:r>
      <w:r>
        <w:rPr>
          <w:rFonts w:ascii="Calibri" w:eastAsia="Calibri" w:hAnsi="Calibri" w:cs="Calibri"/>
          <w:sz w:val="22"/>
          <w:szCs w:val="22"/>
        </w:rPr>
        <w:t xml:space="preserve">we are facing a worsening situation for those who are the most vulnerable in the education system. </w:t>
      </w:r>
    </w:p>
    <w:p w14:paraId="4218C6D4" w14:textId="77777777" w:rsidR="009A3C6D" w:rsidRDefault="009A3C6D" w:rsidP="447EBA04">
      <w:pPr>
        <w:spacing w:line="257" w:lineRule="auto"/>
        <w:jc w:val="both"/>
        <w:rPr>
          <w:rFonts w:ascii="Calibri" w:eastAsia="Calibri" w:hAnsi="Calibri" w:cs="Calibri"/>
          <w:sz w:val="22"/>
          <w:szCs w:val="22"/>
        </w:rPr>
      </w:pPr>
    </w:p>
    <w:p w14:paraId="13FAF227" w14:textId="77777777" w:rsidR="009A3C6D" w:rsidRPr="0060438C" w:rsidRDefault="009A3C6D" w:rsidP="447EBA04">
      <w:pPr>
        <w:spacing w:line="257" w:lineRule="auto"/>
        <w:jc w:val="both"/>
        <w:rPr>
          <w:rFonts w:ascii="Calibri" w:eastAsia="Calibri" w:hAnsi="Calibri" w:cs="Calibri"/>
          <w:b/>
          <w:bCs/>
          <w:sz w:val="22"/>
          <w:szCs w:val="22"/>
          <w:u w:val="single"/>
        </w:rPr>
      </w:pPr>
      <w:r w:rsidRPr="0060438C">
        <w:rPr>
          <w:rFonts w:ascii="Calibri" w:eastAsia="Calibri" w:hAnsi="Calibri" w:cs="Calibri"/>
          <w:b/>
          <w:bCs/>
          <w:sz w:val="22"/>
          <w:szCs w:val="22"/>
          <w:u w:val="single"/>
        </w:rPr>
        <w:t>Funding</w:t>
      </w:r>
    </w:p>
    <w:p w14:paraId="02AEA79F" w14:textId="2147CB96" w:rsidR="009A3C6D" w:rsidRDefault="009A3C6D" w:rsidP="447EBA04">
      <w:pPr>
        <w:spacing w:line="257" w:lineRule="auto"/>
        <w:jc w:val="both"/>
        <w:rPr>
          <w:rFonts w:ascii="Calibri" w:eastAsia="Calibri" w:hAnsi="Calibri" w:cs="Calibri"/>
          <w:sz w:val="22"/>
          <w:szCs w:val="22"/>
        </w:rPr>
      </w:pPr>
      <w:r>
        <w:rPr>
          <w:rFonts w:ascii="Calibri" w:eastAsia="Calibri" w:hAnsi="Calibri" w:cs="Calibri"/>
          <w:sz w:val="22"/>
          <w:szCs w:val="22"/>
        </w:rPr>
        <w:t>The funding system is not working for a number of reasons</w:t>
      </w:r>
      <w:r w:rsidR="00606411">
        <w:rPr>
          <w:rFonts w:ascii="Calibri" w:eastAsia="Calibri" w:hAnsi="Calibri" w:cs="Calibri"/>
          <w:sz w:val="22"/>
          <w:szCs w:val="22"/>
        </w:rPr>
        <w:t>:</w:t>
      </w:r>
    </w:p>
    <w:p w14:paraId="1C73D41F" w14:textId="6E4EB2EA" w:rsidR="00056911" w:rsidRPr="00606411" w:rsidRDefault="009A3C6D" w:rsidP="00606411">
      <w:pPr>
        <w:pStyle w:val="ListParagraph"/>
        <w:numPr>
          <w:ilvl w:val="0"/>
          <w:numId w:val="16"/>
        </w:numPr>
        <w:spacing w:line="257" w:lineRule="auto"/>
        <w:jc w:val="both"/>
        <w:rPr>
          <w:rFonts w:ascii="Calibri" w:eastAsia="Calibri" w:hAnsi="Calibri" w:cs="Calibri"/>
          <w:sz w:val="22"/>
          <w:szCs w:val="22"/>
        </w:rPr>
      </w:pPr>
      <w:r w:rsidRPr="00606411">
        <w:rPr>
          <w:rFonts w:ascii="Calibri" w:eastAsia="Calibri" w:hAnsi="Calibri" w:cs="Calibri"/>
          <w:sz w:val="22"/>
          <w:szCs w:val="22"/>
        </w:rPr>
        <w:t>Settings are in many cases being forced to fund SEND support themselves</w:t>
      </w:r>
      <w:r w:rsidR="00DC0FD9">
        <w:rPr>
          <w:rFonts w:ascii="Calibri" w:eastAsia="Calibri" w:hAnsi="Calibri" w:cs="Calibri"/>
          <w:sz w:val="22"/>
          <w:szCs w:val="22"/>
        </w:rPr>
        <w:t xml:space="preserve"> – especially when a child first </w:t>
      </w:r>
      <w:r w:rsidR="00292C77">
        <w:rPr>
          <w:rFonts w:ascii="Calibri" w:eastAsia="Calibri" w:hAnsi="Calibri" w:cs="Calibri"/>
          <w:sz w:val="22"/>
          <w:szCs w:val="22"/>
        </w:rPr>
        <w:t>arrives,</w:t>
      </w:r>
      <w:r w:rsidR="00DC0FD9">
        <w:rPr>
          <w:rFonts w:ascii="Calibri" w:eastAsia="Calibri" w:hAnsi="Calibri" w:cs="Calibri"/>
          <w:sz w:val="22"/>
          <w:szCs w:val="22"/>
        </w:rPr>
        <w:t xml:space="preserve"> and they have to pay for support while applying for funding.</w:t>
      </w:r>
    </w:p>
    <w:p w14:paraId="4CF7CA78" w14:textId="5E2D63CC" w:rsidR="009A3C6D" w:rsidRPr="00606411" w:rsidRDefault="009A3C6D" w:rsidP="00606411">
      <w:pPr>
        <w:pStyle w:val="ListParagraph"/>
        <w:numPr>
          <w:ilvl w:val="0"/>
          <w:numId w:val="16"/>
        </w:numPr>
        <w:spacing w:line="257" w:lineRule="auto"/>
        <w:jc w:val="both"/>
        <w:rPr>
          <w:rFonts w:ascii="Calibri" w:eastAsia="Calibri" w:hAnsi="Calibri" w:cs="Calibri"/>
          <w:sz w:val="22"/>
          <w:szCs w:val="22"/>
        </w:rPr>
      </w:pPr>
      <w:r w:rsidRPr="00606411">
        <w:rPr>
          <w:rFonts w:ascii="Calibri" w:eastAsia="Calibri" w:hAnsi="Calibri" w:cs="Calibri"/>
          <w:sz w:val="22"/>
          <w:szCs w:val="22"/>
        </w:rPr>
        <w:t xml:space="preserve">The link between Disability Access Funding and Disability Living </w:t>
      </w:r>
      <w:r w:rsidR="0060438C">
        <w:rPr>
          <w:rFonts w:ascii="Calibri" w:eastAsia="Calibri" w:hAnsi="Calibri" w:cs="Calibri"/>
          <w:sz w:val="22"/>
          <w:szCs w:val="22"/>
        </w:rPr>
        <w:t>A</w:t>
      </w:r>
      <w:r w:rsidRPr="00606411">
        <w:rPr>
          <w:rFonts w:ascii="Calibri" w:eastAsia="Calibri" w:hAnsi="Calibri" w:cs="Calibri"/>
          <w:sz w:val="22"/>
          <w:szCs w:val="22"/>
        </w:rPr>
        <w:t>llowance</w:t>
      </w:r>
      <w:r w:rsidR="00DC0FD9">
        <w:rPr>
          <w:rFonts w:ascii="Calibri" w:eastAsia="Calibri" w:hAnsi="Calibri" w:cs="Calibri"/>
          <w:sz w:val="22"/>
          <w:szCs w:val="22"/>
        </w:rPr>
        <w:t xml:space="preserve"> puts added pressure and stress on families, who have to make the detailed application so that settings can access the funding</w:t>
      </w:r>
      <w:r w:rsidR="00606411" w:rsidRPr="00606411">
        <w:rPr>
          <w:rFonts w:ascii="Calibri" w:eastAsia="Calibri" w:hAnsi="Calibri" w:cs="Calibri"/>
          <w:sz w:val="22"/>
          <w:szCs w:val="22"/>
        </w:rPr>
        <w:t>.</w:t>
      </w:r>
    </w:p>
    <w:p w14:paraId="2774110C" w14:textId="4BB6A001" w:rsidR="009A3C6D" w:rsidRPr="00606411" w:rsidRDefault="009A3C6D" w:rsidP="00606411">
      <w:pPr>
        <w:pStyle w:val="ListParagraph"/>
        <w:numPr>
          <w:ilvl w:val="0"/>
          <w:numId w:val="16"/>
        </w:numPr>
        <w:spacing w:line="257" w:lineRule="auto"/>
        <w:jc w:val="both"/>
        <w:rPr>
          <w:rFonts w:ascii="Calibri" w:eastAsia="Calibri" w:hAnsi="Calibri" w:cs="Calibri"/>
          <w:sz w:val="22"/>
          <w:szCs w:val="22"/>
        </w:rPr>
      </w:pPr>
      <w:r w:rsidRPr="00606411">
        <w:rPr>
          <w:rFonts w:ascii="Calibri" w:eastAsia="Calibri" w:hAnsi="Calibri" w:cs="Calibri"/>
          <w:sz w:val="22"/>
          <w:szCs w:val="22"/>
        </w:rPr>
        <w:t xml:space="preserve">Special </w:t>
      </w:r>
      <w:r w:rsidR="00606411" w:rsidRPr="00606411">
        <w:rPr>
          <w:rFonts w:ascii="Calibri" w:eastAsia="Calibri" w:hAnsi="Calibri" w:cs="Calibri"/>
          <w:sz w:val="22"/>
          <w:szCs w:val="22"/>
        </w:rPr>
        <w:t>Educational</w:t>
      </w:r>
      <w:r w:rsidRPr="00606411">
        <w:rPr>
          <w:rFonts w:ascii="Calibri" w:eastAsia="Calibri" w:hAnsi="Calibri" w:cs="Calibri"/>
          <w:sz w:val="22"/>
          <w:szCs w:val="22"/>
        </w:rPr>
        <w:t xml:space="preserve"> Needs </w:t>
      </w:r>
      <w:r w:rsidR="00606411" w:rsidRPr="00606411">
        <w:rPr>
          <w:rFonts w:ascii="Calibri" w:eastAsia="Calibri" w:hAnsi="Calibri" w:cs="Calibri"/>
          <w:sz w:val="22"/>
          <w:szCs w:val="22"/>
        </w:rPr>
        <w:t>Inclusion</w:t>
      </w:r>
      <w:r w:rsidRPr="00606411">
        <w:rPr>
          <w:rFonts w:ascii="Calibri" w:eastAsia="Calibri" w:hAnsi="Calibri" w:cs="Calibri"/>
          <w:sz w:val="22"/>
          <w:szCs w:val="22"/>
        </w:rPr>
        <w:t xml:space="preserve"> Funding</w:t>
      </w:r>
      <w:r w:rsidR="00DC0FD9">
        <w:rPr>
          <w:rFonts w:ascii="Calibri" w:eastAsia="Calibri" w:hAnsi="Calibri" w:cs="Calibri"/>
          <w:sz w:val="22"/>
          <w:szCs w:val="22"/>
        </w:rPr>
        <w:t xml:space="preserve"> (SENIF)</w:t>
      </w:r>
      <w:r w:rsidRPr="00606411">
        <w:rPr>
          <w:rFonts w:ascii="Calibri" w:eastAsia="Calibri" w:hAnsi="Calibri" w:cs="Calibri"/>
          <w:sz w:val="22"/>
          <w:szCs w:val="22"/>
        </w:rPr>
        <w:t xml:space="preserve"> has a complex application process and is often given for less hours than the child’s entitlement</w:t>
      </w:r>
      <w:r w:rsidR="00606411">
        <w:rPr>
          <w:rFonts w:ascii="Calibri" w:eastAsia="Calibri" w:hAnsi="Calibri" w:cs="Calibri"/>
          <w:sz w:val="22"/>
          <w:szCs w:val="22"/>
        </w:rPr>
        <w:t>.</w:t>
      </w:r>
      <w:r w:rsidRPr="00606411">
        <w:rPr>
          <w:rFonts w:ascii="Calibri" w:eastAsia="Calibri" w:hAnsi="Calibri" w:cs="Calibri"/>
          <w:sz w:val="22"/>
          <w:szCs w:val="22"/>
        </w:rPr>
        <w:t xml:space="preserve"> </w:t>
      </w:r>
    </w:p>
    <w:p w14:paraId="1242F300" w14:textId="77777777" w:rsidR="009A3C6D" w:rsidRDefault="009A3C6D" w:rsidP="447EBA04">
      <w:pPr>
        <w:spacing w:line="257" w:lineRule="auto"/>
        <w:jc w:val="both"/>
        <w:rPr>
          <w:rFonts w:ascii="Calibri" w:eastAsia="Calibri" w:hAnsi="Calibri" w:cs="Calibri"/>
          <w:sz w:val="22"/>
          <w:szCs w:val="22"/>
        </w:rPr>
      </w:pPr>
    </w:p>
    <w:p w14:paraId="1C8A7B6A" w14:textId="699553F6" w:rsidR="009A3C6D" w:rsidRPr="00606411" w:rsidRDefault="009A3C6D" w:rsidP="447EBA04">
      <w:pPr>
        <w:spacing w:line="257" w:lineRule="auto"/>
        <w:jc w:val="both"/>
        <w:rPr>
          <w:rFonts w:ascii="Calibri" w:eastAsia="Calibri" w:hAnsi="Calibri" w:cs="Calibri"/>
          <w:b/>
          <w:bCs/>
          <w:sz w:val="22"/>
          <w:szCs w:val="22"/>
        </w:rPr>
      </w:pPr>
      <w:r w:rsidRPr="00606411">
        <w:rPr>
          <w:rFonts w:ascii="Calibri" w:eastAsia="Calibri" w:hAnsi="Calibri" w:cs="Calibri"/>
          <w:b/>
          <w:bCs/>
          <w:sz w:val="22"/>
          <w:szCs w:val="22"/>
        </w:rPr>
        <w:t>We recommend</w:t>
      </w:r>
      <w:r w:rsidR="00606411" w:rsidRPr="00606411">
        <w:rPr>
          <w:rFonts w:ascii="Calibri" w:eastAsia="Calibri" w:hAnsi="Calibri" w:cs="Calibri"/>
          <w:b/>
          <w:bCs/>
          <w:sz w:val="22"/>
          <w:szCs w:val="22"/>
        </w:rPr>
        <w:t>:</w:t>
      </w:r>
    </w:p>
    <w:p w14:paraId="78702788" w14:textId="04F9B2E2" w:rsidR="00DC0FD9" w:rsidRDefault="00DC0FD9" w:rsidP="00DC0FD9">
      <w:pPr>
        <w:pStyle w:val="ListParagraph"/>
        <w:numPr>
          <w:ilvl w:val="0"/>
          <w:numId w:val="17"/>
        </w:numPr>
        <w:spacing w:line="257" w:lineRule="auto"/>
        <w:jc w:val="both"/>
        <w:rPr>
          <w:rFonts w:ascii="Calibri" w:eastAsia="Calibri" w:hAnsi="Calibri" w:cs="Calibri"/>
          <w:sz w:val="22"/>
          <w:szCs w:val="22"/>
        </w:rPr>
      </w:pPr>
      <w:r w:rsidRPr="00606411">
        <w:rPr>
          <w:rFonts w:ascii="Calibri" w:eastAsia="Calibri" w:hAnsi="Calibri" w:cs="Calibri"/>
          <w:sz w:val="22"/>
          <w:szCs w:val="22"/>
        </w:rPr>
        <w:t xml:space="preserve">The application process for SENIF to be reviewed so that it is truly reflective of the cost of delivering specialised </w:t>
      </w:r>
      <w:r w:rsidR="00292C77" w:rsidRPr="00606411">
        <w:rPr>
          <w:rFonts w:ascii="Calibri" w:eastAsia="Calibri" w:hAnsi="Calibri" w:cs="Calibri"/>
          <w:sz w:val="22"/>
          <w:szCs w:val="22"/>
        </w:rPr>
        <w:t>care</w:t>
      </w:r>
      <w:r w:rsidR="00292C77">
        <w:rPr>
          <w:rFonts w:ascii="Calibri" w:eastAsia="Calibri" w:hAnsi="Calibri" w:cs="Calibri"/>
          <w:sz w:val="22"/>
          <w:szCs w:val="22"/>
        </w:rPr>
        <w:t xml:space="preserve"> and</w:t>
      </w:r>
      <w:r>
        <w:rPr>
          <w:rFonts w:ascii="Calibri" w:eastAsia="Calibri" w:hAnsi="Calibri" w:cs="Calibri"/>
          <w:sz w:val="22"/>
          <w:szCs w:val="22"/>
        </w:rPr>
        <w:t xml:space="preserve"> is as simple as possible to speed up the process of accessing funds.</w:t>
      </w:r>
    </w:p>
    <w:p w14:paraId="5CE8FFC3" w14:textId="5B721FED" w:rsidR="009A3C6D" w:rsidRPr="00606411" w:rsidRDefault="009A3C6D" w:rsidP="00606411">
      <w:pPr>
        <w:pStyle w:val="ListParagraph"/>
        <w:numPr>
          <w:ilvl w:val="0"/>
          <w:numId w:val="17"/>
        </w:numPr>
        <w:spacing w:line="257" w:lineRule="auto"/>
        <w:jc w:val="both"/>
        <w:rPr>
          <w:rFonts w:ascii="Calibri" w:eastAsia="Calibri" w:hAnsi="Calibri" w:cs="Calibri"/>
          <w:sz w:val="22"/>
          <w:szCs w:val="22"/>
        </w:rPr>
      </w:pPr>
      <w:r w:rsidRPr="00606411">
        <w:rPr>
          <w:rFonts w:ascii="Calibri" w:eastAsia="Calibri" w:hAnsi="Calibri" w:cs="Calibri"/>
          <w:sz w:val="22"/>
          <w:szCs w:val="22"/>
        </w:rPr>
        <w:t xml:space="preserve">Removing the link between DAF and DLA to make funding more easily </w:t>
      </w:r>
      <w:r w:rsidR="00292C77" w:rsidRPr="00606411">
        <w:rPr>
          <w:rFonts w:ascii="Calibri" w:eastAsia="Calibri" w:hAnsi="Calibri" w:cs="Calibri"/>
          <w:sz w:val="22"/>
          <w:szCs w:val="22"/>
        </w:rPr>
        <w:t>accessible</w:t>
      </w:r>
      <w:r w:rsidR="00292C77">
        <w:rPr>
          <w:rFonts w:ascii="Calibri" w:eastAsia="Calibri" w:hAnsi="Calibri" w:cs="Calibri"/>
          <w:sz w:val="22"/>
          <w:szCs w:val="22"/>
        </w:rPr>
        <w:t xml:space="preserve"> and</w:t>
      </w:r>
      <w:r w:rsidR="00DC0FD9">
        <w:rPr>
          <w:rFonts w:ascii="Calibri" w:eastAsia="Calibri" w:hAnsi="Calibri" w:cs="Calibri"/>
          <w:sz w:val="22"/>
          <w:szCs w:val="22"/>
        </w:rPr>
        <w:t xml:space="preserve"> taking unnecessary pressure off parents</w:t>
      </w:r>
      <w:r w:rsidR="001C2378">
        <w:rPr>
          <w:rFonts w:ascii="Calibri" w:eastAsia="Calibri" w:hAnsi="Calibri" w:cs="Calibri"/>
          <w:sz w:val="22"/>
          <w:szCs w:val="22"/>
        </w:rPr>
        <w:t>.</w:t>
      </w:r>
    </w:p>
    <w:p w14:paraId="2B9DD193" w14:textId="43EEA867" w:rsidR="00DC0FD9" w:rsidRPr="00606411" w:rsidRDefault="00DC0FD9" w:rsidP="00606411">
      <w:pPr>
        <w:pStyle w:val="ListParagraph"/>
        <w:numPr>
          <w:ilvl w:val="0"/>
          <w:numId w:val="17"/>
        </w:numPr>
        <w:spacing w:line="257" w:lineRule="auto"/>
        <w:jc w:val="both"/>
        <w:rPr>
          <w:rFonts w:ascii="Calibri" w:eastAsia="Calibri" w:hAnsi="Calibri" w:cs="Calibri"/>
          <w:sz w:val="22"/>
          <w:szCs w:val="22"/>
        </w:rPr>
      </w:pPr>
      <w:r>
        <w:rPr>
          <w:rFonts w:ascii="Calibri" w:eastAsia="Calibri" w:hAnsi="Calibri" w:cs="Calibri"/>
          <w:sz w:val="22"/>
          <w:szCs w:val="22"/>
        </w:rPr>
        <w:t>Ring-fencing part of the High Needs Block specifically to support children in the early years.</w:t>
      </w:r>
    </w:p>
    <w:p w14:paraId="3EC8344A" w14:textId="359D95D5" w:rsidR="00056911" w:rsidRDefault="009A3C6D" w:rsidP="447EBA04">
      <w:pPr>
        <w:spacing w:line="257" w:lineRule="auto"/>
        <w:jc w:val="both"/>
        <w:rPr>
          <w:rFonts w:ascii="Calibri" w:eastAsia="Calibri" w:hAnsi="Calibri" w:cs="Calibri"/>
          <w:sz w:val="22"/>
          <w:szCs w:val="22"/>
        </w:rPr>
      </w:pPr>
      <w:r>
        <w:rPr>
          <w:rFonts w:ascii="Calibri" w:eastAsia="Calibri" w:hAnsi="Calibri" w:cs="Calibri"/>
          <w:sz w:val="22"/>
          <w:szCs w:val="22"/>
        </w:rPr>
        <w:t xml:space="preserve"> </w:t>
      </w:r>
    </w:p>
    <w:p w14:paraId="50B78CF8" w14:textId="56CD3EEB" w:rsidR="0060438C" w:rsidRDefault="0060438C" w:rsidP="447EBA04">
      <w:pPr>
        <w:spacing w:line="257" w:lineRule="auto"/>
        <w:jc w:val="both"/>
        <w:rPr>
          <w:rFonts w:ascii="Calibri" w:eastAsia="Calibri" w:hAnsi="Calibri" w:cs="Calibri"/>
          <w:sz w:val="22"/>
          <w:szCs w:val="22"/>
        </w:rPr>
      </w:pPr>
      <w:r>
        <w:rPr>
          <w:rFonts w:ascii="Calibri" w:eastAsia="Calibri" w:hAnsi="Calibri" w:cs="Calibri"/>
          <w:sz w:val="22"/>
          <w:szCs w:val="22"/>
        </w:rPr>
        <w:t>We</w:t>
      </w:r>
      <w:r w:rsidR="00DC0FD9">
        <w:rPr>
          <w:rFonts w:ascii="Calibri" w:eastAsia="Calibri" w:hAnsi="Calibri" w:cs="Calibri"/>
          <w:sz w:val="22"/>
          <w:szCs w:val="22"/>
        </w:rPr>
        <w:t xml:space="preserve"> urge you to raise these points</w:t>
      </w:r>
      <w:r>
        <w:rPr>
          <w:rFonts w:ascii="Calibri" w:eastAsia="Calibri" w:hAnsi="Calibri" w:cs="Calibri"/>
          <w:sz w:val="22"/>
          <w:szCs w:val="22"/>
        </w:rPr>
        <w:t xml:space="preserve"> in forthcoming parliamentary debates to ensure that this important issue is </w:t>
      </w:r>
      <w:r w:rsidR="00DC0FD9">
        <w:rPr>
          <w:rFonts w:ascii="Calibri" w:eastAsia="Calibri" w:hAnsi="Calibri" w:cs="Calibri"/>
          <w:sz w:val="22"/>
          <w:szCs w:val="22"/>
        </w:rPr>
        <w:t>addressed as soon as possible, and we can start to see an improvement in access for children with SEND to their early years entitlements. Without urgent action, many of these children and their families will be failed by the education system before they even start school.</w:t>
      </w:r>
    </w:p>
    <w:p w14:paraId="3C8569CE" w14:textId="77777777" w:rsidR="0060438C" w:rsidRDefault="0060438C" w:rsidP="447EBA04">
      <w:pPr>
        <w:spacing w:line="257" w:lineRule="auto"/>
        <w:jc w:val="both"/>
        <w:rPr>
          <w:rFonts w:ascii="Calibri" w:eastAsia="Calibri" w:hAnsi="Calibri" w:cs="Calibri"/>
          <w:sz w:val="22"/>
          <w:szCs w:val="22"/>
        </w:rPr>
      </w:pPr>
    </w:p>
    <w:p w14:paraId="1240105D" w14:textId="35F7396E" w:rsidR="0060438C" w:rsidRDefault="0060438C" w:rsidP="447EBA04">
      <w:pPr>
        <w:spacing w:line="257" w:lineRule="auto"/>
        <w:jc w:val="both"/>
        <w:rPr>
          <w:rFonts w:ascii="Calibri" w:eastAsia="Calibri" w:hAnsi="Calibri" w:cs="Calibri"/>
          <w:sz w:val="22"/>
          <w:szCs w:val="22"/>
        </w:rPr>
      </w:pPr>
      <w:r>
        <w:rPr>
          <w:rFonts w:ascii="Calibri" w:eastAsia="Calibri" w:hAnsi="Calibri" w:cs="Calibri"/>
          <w:sz w:val="22"/>
          <w:szCs w:val="22"/>
        </w:rPr>
        <w:t xml:space="preserve">Yours Sincerely </w:t>
      </w:r>
    </w:p>
    <w:p w14:paraId="02191F1C" w14:textId="29421185" w:rsidR="00056911" w:rsidRDefault="0060438C" w:rsidP="447EBA04">
      <w:pPr>
        <w:spacing w:line="257" w:lineRule="auto"/>
        <w:jc w:val="both"/>
        <w:rPr>
          <w:rFonts w:ascii="Calibri" w:eastAsia="Calibri" w:hAnsi="Calibri" w:cs="Calibri"/>
          <w:sz w:val="22"/>
          <w:szCs w:val="22"/>
        </w:rPr>
      </w:pPr>
      <w:r>
        <w:rPr>
          <w:rFonts w:ascii="Calibri" w:eastAsia="Calibri" w:hAnsi="Calibri" w:cs="Calibri"/>
          <w:sz w:val="22"/>
          <w:szCs w:val="22"/>
        </w:rPr>
        <w:br/>
      </w:r>
      <w:bookmarkEnd w:id="0"/>
    </w:p>
    <w:sectPr w:rsidR="00056911" w:rsidSect="00FF4868">
      <w:headerReference w:type="default" r:id="rId11"/>
      <w:footerReference w:type="default" r:id="rId12"/>
      <w:headerReference w:type="first" r:id="rId13"/>
      <w:footerReference w:type="first" r:id="rId14"/>
      <w:pgSz w:w="11906" w:h="16838"/>
      <w:pgMar w:top="1440" w:right="1080" w:bottom="1440" w:left="1080" w:header="283"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6B0F92" w14:textId="77777777" w:rsidR="00FF4868" w:rsidRDefault="00FF4868" w:rsidP="00C843FC">
      <w:r>
        <w:separator/>
      </w:r>
    </w:p>
  </w:endnote>
  <w:endnote w:type="continuationSeparator" w:id="0">
    <w:p w14:paraId="45E9152A" w14:textId="77777777" w:rsidR="00FF4868" w:rsidRDefault="00FF4868" w:rsidP="00C843FC">
      <w:r>
        <w:continuationSeparator/>
      </w:r>
    </w:p>
  </w:endnote>
  <w:endnote w:type="continuationNotice" w:id="1">
    <w:p w14:paraId="69847B97" w14:textId="77777777" w:rsidR="00FF4868" w:rsidRDefault="00FF48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45"/>
      <w:gridCol w:w="3245"/>
      <w:gridCol w:w="3245"/>
    </w:tblGrid>
    <w:tr w:rsidR="1D04021C" w14:paraId="43BC916F" w14:textId="77777777" w:rsidTr="1D04021C">
      <w:tc>
        <w:tcPr>
          <w:tcW w:w="3245" w:type="dxa"/>
        </w:tcPr>
        <w:p w14:paraId="2256BA5B" w14:textId="3357DBA6" w:rsidR="1D04021C" w:rsidRDefault="1D04021C" w:rsidP="1D04021C">
          <w:pPr>
            <w:pStyle w:val="Header"/>
            <w:ind w:left="-115"/>
          </w:pPr>
        </w:p>
      </w:tc>
      <w:tc>
        <w:tcPr>
          <w:tcW w:w="3245" w:type="dxa"/>
        </w:tcPr>
        <w:p w14:paraId="7C07F449" w14:textId="3C5BAA58" w:rsidR="1D04021C" w:rsidRDefault="1D04021C" w:rsidP="1D04021C">
          <w:pPr>
            <w:pStyle w:val="Header"/>
            <w:jc w:val="center"/>
          </w:pPr>
        </w:p>
      </w:tc>
      <w:tc>
        <w:tcPr>
          <w:tcW w:w="3245" w:type="dxa"/>
        </w:tcPr>
        <w:p w14:paraId="0EB3BD04" w14:textId="269D2236" w:rsidR="1D04021C" w:rsidRDefault="1D04021C" w:rsidP="1D04021C">
          <w:pPr>
            <w:pStyle w:val="Header"/>
            <w:ind w:right="-115"/>
            <w:jc w:val="right"/>
          </w:pPr>
        </w:p>
      </w:tc>
    </w:tr>
  </w:tbl>
  <w:p w14:paraId="6512827B" w14:textId="5BD83581" w:rsidR="1D04021C" w:rsidRDefault="1D04021C" w:rsidP="1D0402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D53B8" w14:textId="6F63C6A7" w:rsidR="00047DB4" w:rsidRDefault="00047DB4">
    <w:pPr>
      <w:pStyle w:val="Footer"/>
    </w:pPr>
    <w:r>
      <w:rPr>
        <w:rFonts w:ascii="Calibri" w:eastAsia="Calibri" w:hAnsi="Calibri" w:cs="Calibri"/>
        <w:noProof/>
        <w:sz w:val="22"/>
        <w:szCs w:val="22"/>
      </w:rPr>
      <w:drawing>
        <wp:anchor distT="0" distB="0" distL="114300" distR="114300" simplePos="0" relativeHeight="251658242" behindDoc="1" locked="0" layoutInCell="1" allowOverlap="1" wp14:anchorId="6D6D7770" wp14:editId="38ED2B42">
          <wp:simplePos x="0" y="0"/>
          <wp:positionH relativeFrom="margin">
            <wp:align>left</wp:align>
          </wp:positionH>
          <wp:positionV relativeFrom="paragraph">
            <wp:posOffset>-256841</wp:posOffset>
          </wp:positionV>
          <wp:extent cx="1964690" cy="528955"/>
          <wp:effectExtent l="0" t="0" r="0" b="4445"/>
          <wp:wrapTight wrapText="bothSides">
            <wp:wrapPolygon edited="0">
              <wp:start x="2094" y="0"/>
              <wp:lineTo x="0" y="0"/>
              <wp:lineTo x="0" y="10891"/>
              <wp:lineTo x="1885" y="21004"/>
              <wp:lineTo x="2094" y="21004"/>
              <wp:lineTo x="21153" y="21004"/>
              <wp:lineTo x="21363" y="17892"/>
              <wp:lineTo x="21363" y="9335"/>
              <wp:lineTo x="18431" y="7001"/>
              <wp:lineTo x="6283" y="0"/>
              <wp:lineTo x="2094" y="0"/>
            </wp:wrapPolygon>
          </wp:wrapTight>
          <wp:docPr id="1165138335" name="Picture 1165138335" descr="A blue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8097493" name="Picture 1" descr="A blue text on a black backgroun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64690" cy="528955"/>
                  </a:xfrm>
                  <a:prstGeom prst="rect">
                    <a:avLst/>
                  </a:prstGeom>
                </pic:spPr>
              </pic:pic>
            </a:graphicData>
          </a:graphic>
          <wp14:sizeRelH relativeFrom="page">
            <wp14:pctWidth>0</wp14:pctWidth>
          </wp14:sizeRelH>
          <wp14:sizeRelV relativeFrom="page">
            <wp14:pctHeight>0</wp14:pctHeight>
          </wp14:sizeRelV>
        </wp:anchor>
      </w:drawing>
    </w:r>
    <w:r>
      <w:t xml:space="preserve"> </w:t>
    </w:r>
    <w:hyperlink r:id="rId2" w:history="1">
      <w:r w:rsidRPr="00D23907">
        <w:rPr>
          <w:rStyle w:val="Hyperlink"/>
        </w:rPr>
        <w:t>www.dingley.org.uk</w:t>
      </w:r>
    </w:hyperlink>
    <w:r>
      <w:t xml:space="preserve"> </w:t>
    </w:r>
  </w:p>
  <w:p w14:paraId="60C6AFB5" w14:textId="2E57CE4A" w:rsidR="1D04021C" w:rsidRDefault="1D04021C" w:rsidP="1D0402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7D080A" w14:textId="77777777" w:rsidR="00FF4868" w:rsidRDefault="00FF4868" w:rsidP="00C843FC">
      <w:r>
        <w:separator/>
      </w:r>
    </w:p>
  </w:footnote>
  <w:footnote w:type="continuationSeparator" w:id="0">
    <w:p w14:paraId="5712BC06" w14:textId="77777777" w:rsidR="00FF4868" w:rsidRDefault="00FF4868" w:rsidP="00C843FC">
      <w:r>
        <w:continuationSeparator/>
      </w:r>
    </w:p>
  </w:footnote>
  <w:footnote w:type="continuationNotice" w:id="1">
    <w:p w14:paraId="739764BF" w14:textId="77777777" w:rsidR="00FF4868" w:rsidRDefault="00FF486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5F0DD" w14:textId="1FC3A5FE" w:rsidR="00B42016" w:rsidRDefault="00B42016">
    <w:pPr>
      <w:pStyle w:val="Header"/>
    </w:pPr>
    <w:r>
      <w:rPr>
        <w:noProof/>
      </w:rPr>
      <w:drawing>
        <wp:anchor distT="0" distB="0" distL="114300" distR="114300" simplePos="0" relativeHeight="251658240" behindDoc="1" locked="0" layoutInCell="1" allowOverlap="1" wp14:anchorId="78CA6D6B" wp14:editId="66363AA9">
          <wp:simplePos x="0" y="0"/>
          <wp:positionH relativeFrom="page">
            <wp:posOffset>-28575</wp:posOffset>
          </wp:positionH>
          <wp:positionV relativeFrom="page">
            <wp:posOffset>0</wp:posOffset>
          </wp:positionV>
          <wp:extent cx="7591212" cy="10666730"/>
          <wp:effectExtent l="0" t="0" r="0" b="127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1212" cy="1066673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608E4" w14:textId="3D08DFE3" w:rsidR="004532A5" w:rsidRDefault="000F0DFE">
    <w:pPr>
      <w:pStyle w:val="Header"/>
    </w:pPr>
    <w:r>
      <w:rPr>
        <w:noProof/>
      </w:rPr>
      <w:drawing>
        <wp:anchor distT="0" distB="0" distL="114300" distR="114300" simplePos="0" relativeHeight="251658241" behindDoc="1" locked="0" layoutInCell="1" allowOverlap="1" wp14:anchorId="22761B59" wp14:editId="55D654E3">
          <wp:simplePos x="0" y="0"/>
          <wp:positionH relativeFrom="column">
            <wp:posOffset>6853823</wp:posOffset>
          </wp:positionH>
          <wp:positionV relativeFrom="paragraph">
            <wp:posOffset>444567</wp:posOffset>
          </wp:positionV>
          <wp:extent cx="7569200" cy="10693650"/>
          <wp:effectExtent l="0" t="0" r="0" b="0"/>
          <wp:wrapNone/>
          <wp:docPr id="1" name="Picture 1" descr="Background patter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ackground pattern&#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7569200" cy="10693650"/>
                  </a:xfrm>
                  <a:prstGeom prst="rect">
                    <a:avLst/>
                  </a:prstGeom>
                </pic:spPr>
              </pic:pic>
            </a:graphicData>
          </a:graphic>
          <wp14:sizeRelH relativeFrom="page">
            <wp14:pctWidth>0</wp14:pctWidth>
          </wp14:sizeRelH>
          <wp14:sizeRelV relativeFrom="page">
            <wp14:pctHeight>0</wp14:pctHeight>
          </wp14:sizeRelV>
        </wp:anchor>
      </w:drawing>
    </w:r>
    <w:r>
      <w:rPr>
        <w:noProof/>
      </w:rPr>
      <w:softHyphen/>
    </w:r>
    <w:r>
      <w:rPr>
        <w:noProof/>
      </w:rPr>
      <w:softHyphen/>
    </w:r>
    <w:r>
      <w:rPr>
        <w:noProof/>
      </w:rPr>
      <w:softHyphen/>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136FC"/>
    <w:multiLevelType w:val="multilevel"/>
    <w:tmpl w:val="846248C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9A75A2"/>
    <w:multiLevelType w:val="multilevel"/>
    <w:tmpl w:val="58F2C47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EF676F"/>
    <w:multiLevelType w:val="multilevel"/>
    <w:tmpl w:val="9E7C65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54689B"/>
    <w:multiLevelType w:val="multilevel"/>
    <w:tmpl w:val="3B2EA25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FDA437B"/>
    <w:multiLevelType w:val="hybridMultilevel"/>
    <w:tmpl w:val="EB8A9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9C36BF"/>
    <w:multiLevelType w:val="hybridMultilevel"/>
    <w:tmpl w:val="D61EBD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EF25FCA"/>
    <w:multiLevelType w:val="hybridMultilevel"/>
    <w:tmpl w:val="4A5AB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EB7259"/>
    <w:multiLevelType w:val="multilevel"/>
    <w:tmpl w:val="130039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EFE55EB"/>
    <w:multiLevelType w:val="multilevel"/>
    <w:tmpl w:val="BDB0AB3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8925942"/>
    <w:multiLevelType w:val="multilevel"/>
    <w:tmpl w:val="540E049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0A51332"/>
    <w:multiLevelType w:val="multilevel"/>
    <w:tmpl w:val="B3A671B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8ED3D8D"/>
    <w:multiLevelType w:val="multilevel"/>
    <w:tmpl w:val="B2A4BA8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D2522CC"/>
    <w:multiLevelType w:val="hybridMultilevel"/>
    <w:tmpl w:val="45A41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4F6EB2"/>
    <w:multiLevelType w:val="multilevel"/>
    <w:tmpl w:val="D1D6BBB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FD0779C"/>
    <w:multiLevelType w:val="multilevel"/>
    <w:tmpl w:val="5142A06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C751DD6"/>
    <w:multiLevelType w:val="multilevel"/>
    <w:tmpl w:val="726060E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E66122F"/>
    <w:multiLevelType w:val="hybridMultilevel"/>
    <w:tmpl w:val="6D409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0024EE7"/>
    <w:multiLevelType w:val="multilevel"/>
    <w:tmpl w:val="3AF2DFD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1F22210"/>
    <w:multiLevelType w:val="multilevel"/>
    <w:tmpl w:val="D95C1EA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362052769">
    <w:abstractNumId w:val="2"/>
  </w:num>
  <w:num w:numId="2" w16cid:durableId="1938903938">
    <w:abstractNumId w:val="7"/>
  </w:num>
  <w:num w:numId="3" w16cid:durableId="1043215526">
    <w:abstractNumId w:val="17"/>
  </w:num>
  <w:num w:numId="4" w16cid:durableId="1985814005">
    <w:abstractNumId w:val="1"/>
  </w:num>
  <w:num w:numId="5" w16cid:durableId="846595829">
    <w:abstractNumId w:val="18"/>
  </w:num>
  <w:num w:numId="6" w16cid:durableId="1470588027">
    <w:abstractNumId w:val="9"/>
  </w:num>
  <w:num w:numId="7" w16cid:durableId="1589532987">
    <w:abstractNumId w:val="3"/>
  </w:num>
  <w:num w:numId="8" w16cid:durableId="265120716">
    <w:abstractNumId w:val="15"/>
  </w:num>
  <w:num w:numId="9" w16cid:durableId="1804731704">
    <w:abstractNumId w:val="11"/>
  </w:num>
  <w:num w:numId="10" w16cid:durableId="566186101">
    <w:abstractNumId w:val="10"/>
  </w:num>
  <w:num w:numId="11" w16cid:durableId="1758137396">
    <w:abstractNumId w:val="14"/>
  </w:num>
  <w:num w:numId="12" w16cid:durableId="418185345">
    <w:abstractNumId w:val="0"/>
  </w:num>
  <w:num w:numId="13" w16cid:durableId="1973248198">
    <w:abstractNumId w:val="8"/>
  </w:num>
  <w:num w:numId="14" w16cid:durableId="1186796813">
    <w:abstractNumId w:val="13"/>
  </w:num>
  <w:num w:numId="15" w16cid:durableId="728841274">
    <w:abstractNumId w:val="5"/>
  </w:num>
  <w:num w:numId="16" w16cid:durableId="1206259838">
    <w:abstractNumId w:val="12"/>
  </w:num>
  <w:num w:numId="17" w16cid:durableId="2086682133">
    <w:abstractNumId w:val="16"/>
  </w:num>
  <w:num w:numId="18" w16cid:durableId="255599868">
    <w:abstractNumId w:val="4"/>
  </w:num>
  <w:num w:numId="19" w16cid:durableId="41551316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3FC"/>
    <w:rsid w:val="00047DB4"/>
    <w:rsid w:val="00056911"/>
    <w:rsid w:val="000A4365"/>
    <w:rsid w:val="000B430D"/>
    <w:rsid w:val="000E09F0"/>
    <w:rsid w:val="000F0DFE"/>
    <w:rsid w:val="00100F2F"/>
    <w:rsid w:val="00180672"/>
    <w:rsid w:val="001C2378"/>
    <w:rsid w:val="001E6E07"/>
    <w:rsid w:val="002015D5"/>
    <w:rsid w:val="002357BB"/>
    <w:rsid w:val="0028126E"/>
    <w:rsid w:val="00292C77"/>
    <w:rsid w:val="00294E3C"/>
    <w:rsid w:val="00322915"/>
    <w:rsid w:val="00401695"/>
    <w:rsid w:val="004137A8"/>
    <w:rsid w:val="004452D1"/>
    <w:rsid w:val="004532A5"/>
    <w:rsid w:val="00474FDA"/>
    <w:rsid w:val="004A2183"/>
    <w:rsid w:val="004F64FF"/>
    <w:rsid w:val="005248AB"/>
    <w:rsid w:val="00552019"/>
    <w:rsid w:val="00552B80"/>
    <w:rsid w:val="00562A66"/>
    <w:rsid w:val="00562B89"/>
    <w:rsid w:val="005935A8"/>
    <w:rsid w:val="005A4723"/>
    <w:rsid w:val="0060438C"/>
    <w:rsid w:val="00606411"/>
    <w:rsid w:val="00635984"/>
    <w:rsid w:val="00690194"/>
    <w:rsid w:val="00773861"/>
    <w:rsid w:val="007B322D"/>
    <w:rsid w:val="007D3317"/>
    <w:rsid w:val="007E7311"/>
    <w:rsid w:val="0088668A"/>
    <w:rsid w:val="00902548"/>
    <w:rsid w:val="0093369D"/>
    <w:rsid w:val="0098002E"/>
    <w:rsid w:val="00981D8A"/>
    <w:rsid w:val="00983130"/>
    <w:rsid w:val="00987BEC"/>
    <w:rsid w:val="00993CCD"/>
    <w:rsid w:val="009A3C6D"/>
    <w:rsid w:val="009A43EE"/>
    <w:rsid w:val="009C2628"/>
    <w:rsid w:val="00AD70F6"/>
    <w:rsid w:val="00B42016"/>
    <w:rsid w:val="00B64CC4"/>
    <w:rsid w:val="00B7692C"/>
    <w:rsid w:val="00B8628B"/>
    <w:rsid w:val="00BE5423"/>
    <w:rsid w:val="00C60BB6"/>
    <w:rsid w:val="00C843FC"/>
    <w:rsid w:val="00C9492B"/>
    <w:rsid w:val="00CB39DF"/>
    <w:rsid w:val="00CE3909"/>
    <w:rsid w:val="00CF07B1"/>
    <w:rsid w:val="00D06B5C"/>
    <w:rsid w:val="00DB2C04"/>
    <w:rsid w:val="00DC0FD9"/>
    <w:rsid w:val="00E35860"/>
    <w:rsid w:val="00F0076B"/>
    <w:rsid w:val="00F65213"/>
    <w:rsid w:val="00FA71A8"/>
    <w:rsid w:val="00FC73A8"/>
    <w:rsid w:val="00FF4868"/>
    <w:rsid w:val="02D921D5"/>
    <w:rsid w:val="1D04021C"/>
    <w:rsid w:val="2C5FB0E5"/>
    <w:rsid w:val="443B5F15"/>
    <w:rsid w:val="447EBA04"/>
    <w:rsid w:val="4D7780CA"/>
    <w:rsid w:val="4F8C2565"/>
    <w:rsid w:val="578058A4"/>
    <w:rsid w:val="65D44C1B"/>
    <w:rsid w:val="75E1676B"/>
    <w:rsid w:val="7A58D6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066335"/>
  <w15:chartTrackingRefBased/>
  <w15:docId w15:val="{CC324288-775F-43E1-AA92-88B74CCBA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semiHidden/>
    <w:unhideWhenUsed/>
    <w:qFormat/>
    <w:rsid w:val="00AD70F6"/>
    <w:pPr>
      <w:keepNext/>
      <w:shd w:val="clear" w:color="auto" w:fill="FFB23B"/>
      <w:tabs>
        <w:tab w:val="num" w:pos="0"/>
      </w:tabs>
      <w:suppressAutoHyphens/>
      <w:spacing w:before="240" w:after="60"/>
      <w:outlineLvl w:val="1"/>
    </w:pPr>
    <w:rPr>
      <w:rFonts w:ascii="Arial Rounded MT Bold" w:eastAsia="Times New Roman" w:hAnsi="Arial Rounded MT Bold" w:cs="Times New Roman"/>
      <w:sz w:val="22"/>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43FC"/>
    <w:pPr>
      <w:tabs>
        <w:tab w:val="center" w:pos="4513"/>
        <w:tab w:val="right" w:pos="9026"/>
      </w:tabs>
    </w:pPr>
  </w:style>
  <w:style w:type="character" w:customStyle="1" w:styleId="HeaderChar">
    <w:name w:val="Header Char"/>
    <w:basedOn w:val="DefaultParagraphFont"/>
    <w:link w:val="Header"/>
    <w:uiPriority w:val="99"/>
    <w:rsid w:val="00C843FC"/>
  </w:style>
  <w:style w:type="paragraph" w:styleId="Footer">
    <w:name w:val="footer"/>
    <w:basedOn w:val="Normal"/>
    <w:link w:val="FooterChar"/>
    <w:uiPriority w:val="99"/>
    <w:unhideWhenUsed/>
    <w:rsid w:val="00C843FC"/>
    <w:pPr>
      <w:tabs>
        <w:tab w:val="center" w:pos="4513"/>
        <w:tab w:val="right" w:pos="9026"/>
      </w:tabs>
    </w:pPr>
  </w:style>
  <w:style w:type="character" w:customStyle="1" w:styleId="FooterChar">
    <w:name w:val="Footer Char"/>
    <w:basedOn w:val="DefaultParagraphFont"/>
    <w:link w:val="Footer"/>
    <w:uiPriority w:val="99"/>
    <w:rsid w:val="00C843FC"/>
  </w:style>
  <w:style w:type="paragraph" w:styleId="NoSpacing">
    <w:name w:val="No Spacing"/>
    <w:uiPriority w:val="1"/>
    <w:qFormat/>
    <w:rsid w:val="00C843FC"/>
  </w:style>
  <w:style w:type="paragraph" w:styleId="Subtitle">
    <w:name w:val="Subtitle"/>
    <w:basedOn w:val="Normal"/>
    <w:next w:val="Normal"/>
    <w:link w:val="SubtitleChar"/>
    <w:uiPriority w:val="11"/>
    <w:qFormat/>
    <w:rsid w:val="00B42016"/>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B42016"/>
    <w:rPr>
      <w:rFonts w:eastAsiaTheme="minorEastAsia"/>
      <w:color w:val="5A5A5A" w:themeColor="text1" w:themeTint="A5"/>
      <w:spacing w:val="15"/>
      <w:sz w:val="22"/>
      <w:szCs w:val="22"/>
    </w:rPr>
  </w:style>
  <w:style w:type="paragraph" w:customStyle="1" w:styleId="paragraph">
    <w:name w:val="paragraph"/>
    <w:basedOn w:val="Normal"/>
    <w:rsid w:val="00635984"/>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635984"/>
  </w:style>
  <w:style w:type="character" w:customStyle="1" w:styleId="eop">
    <w:name w:val="eop"/>
    <w:basedOn w:val="DefaultParagraphFont"/>
    <w:rsid w:val="00635984"/>
  </w:style>
  <w:style w:type="character" w:customStyle="1" w:styleId="scxw254011477">
    <w:name w:val="scxw254011477"/>
    <w:basedOn w:val="DefaultParagraphFont"/>
    <w:rsid w:val="00635984"/>
  </w:style>
  <w:style w:type="character" w:customStyle="1" w:styleId="tabchar">
    <w:name w:val="tabchar"/>
    <w:basedOn w:val="DefaultParagraphFont"/>
    <w:rsid w:val="00635984"/>
  </w:style>
  <w:style w:type="paragraph" w:styleId="ListParagraph">
    <w:name w:val="List Paragraph"/>
    <w:basedOn w:val="Normal"/>
    <w:uiPriority w:val="34"/>
    <w:qFormat/>
    <w:rsid w:val="00635984"/>
    <w:pPr>
      <w:ind w:left="720"/>
      <w:contextualSpacing/>
    </w:p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semiHidden/>
    <w:rsid w:val="00AD70F6"/>
    <w:rPr>
      <w:rFonts w:ascii="Arial Rounded MT Bold" w:eastAsia="Times New Roman" w:hAnsi="Arial Rounded MT Bold" w:cs="Times New Roman"/>
      <w:sz w:val="22"/>
      <w:szCs w:val="20"/>
      <w:shd w:val="clear" w:color="auto" w:fill="FFB23B"/>
      <w:lang w:eastAsia="ar-SA"/>
    </w:rPr>
  </w:style>
  <w:style w:type="paragraph" w:styleId="NormalWeb">
    <w:name w:val="Normal (Web)"/>
    <w:basedOn w:val="Normal"/>
    <w:uiPriority w:val="99"/>
    <w:semiHidden/>
    <w:unhideWhenUsed/>
    <w:rsid w:val="00AD70F6"/>
    <w:pPr>
      <w:spacing w:before="100" w:beforeAutospacing="1" w:after="100" w:afterAutospacing="1"/>
    </w:pPr>
    <w:rPr>
      <w:rFonts w:ascii="Times New Roman" w:eastAsia="Times New Roman" w:hAnsi="Times New Roman" w:cs="Times New Roman"/>
      <w:lang w:eastAsia="en-GB"/>
    </w:rPr>
  </w:style>
  <w:style w:type="paragraph" w:customStyle="1" w:styleId="mobile-undersized-upper">
    <w:name w:val="mobile-undersized-upper"/>
    <w:basedOn w:val="Normal"/>
    <w:uiPriority w:val="99"/>
    <w:rsid w:val="00AD70F6"/>
    <w:pPr>
      <w:spacing w:before="100" w:beforeAutospacing="1" w:after="100" w:afterAutospacing="1"/>
    </w:pPr>
    <w:rPr>
      <w:rFonts w:ascii="Times New Roman" w:eastAsia="Times New Roman" w:hAnsi="Times New Roman" w:cs="Times New Roman"/>
      <w:lang w:eastAsia="en-GB"/>
    </w:rPr>
  </w:style>
  <w:style w:type="character" w:customStyle="1" w:styleId="mobile-undersized-upper1">
    <w:name w:val="mobile-undersized-upper1"/>
    <w:basedOn w:val="DefaultParagraphFont"/>
    <w:rsid w:val="00AD70F6"/>
  </w:style>
  <w:style w:type="character" w:customStyle="1" w:styleId="apple-tab-span">
    <w:name w:val="apple-tab-span"/>
    <w:basedOn w:val="DefaultParagraphFont"/>
    <w:rsid w:val="00AD70F6"/>
  </w:style>
  <w:style w:type="character" w:styleId="Hyperlink">
    <w:name w:val="Hyperlink"/>
    <w:basedOn w:val="DefaultParagraphFont"/>
    <w:uiPriority w:val="99"/>
    <w:unhideWhenUsed/>
    <w:rsid w:val="00047DB4"/>
    <w:rPr>
      <w:color w:val="0563C1" w:themeColor="hyperlink"/>
      <w:u w:val="single"/>
    </w:rPr>
  </w:style>
  <w:style w:type="character" w:styleId="UnresolvedMention">
    <w:name w:val="Unresolved Mention"/>
    <w:basedOn w:val="DefaultParagraphFont"/>
    <w:uiPriority w:val="99"/>
    <w:semiHidden/>
    <w:unhideWhenUsed/>
    <w:rsid w:val="00047D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04061">
      <w:bodyDiv w:val="1"/>
      <w:marLeft w:val="0"/>
      <w:marRight w:val="0"/>
      <w:marTop w:val="0"/>
      <w:marBottom w:val="0"/>
      <w:divBdr>
        <w:top w:val="none" w:sz="0" w:space="0" w:color="auto"/>
        <w:left w:val="none" w:sz="0" w:space="0" w:color="auto"/>
        <w:bottom w:val="none" w:sz="0" w:space="0" w:color="auto"/>
        <w:right w:val="none" w:sz="0" w:space="0" w:color="auto"/>
      </w:divBdr>
      <w:divsChild>
        <w:div w:id="387188371">
          <w:marLeft w:val="0"/>
          <w:marRight w:val="0"/>
          <w:marTop w:val="0"/>
          <w:marBottom w:val="0"/>
          <w:divBdr>
            <w:top w:val="none" w:sz="0" w:space="0" w:color="auto"/>
            <w:left w:val="none" w:sz="0" w:space="0" w:color="auto"/>
            <w:bottom w:val="none" w:sz="0" w:space="0" w:color="auto"/>
            <w:right w:val="none" w:sz="0" w:space="0" w:color="auto"/>
          </w:divBdr>
        </w:div>
        <w:div w:id="481000388">
          <w:marLeft w:val="0"/>
          <w:marRight w:val="0"/>
          <w:marTop w:val="0"/>
          <w:marBottom w:val="0"/>
          <w:divBdr>
            <w:top w:val="none" w:sz="0" w:space="0" w:color="auto"/>
            <w:left w:val="none" w:sz="0" w:space="0" w:color="auto"/>
            <w:bottom w:val="none" w:sz="0" w:space="0" w:color="auto"/>
            <w:right w:val="none" w:sz="0" w:space="0" w:color="auto"/>
          </w:divBdr>
        </w:div>
        <w:div w:id="552276919">
          <w:marLeft w:val="0"/>
          <w:marRight w:val="0"/>
          <w:marTop w:val="0"/>
          <w:marBottom w:val="0"/>
          <w:divBdr>
            <w:top w:val="none" w:sz="0" w:space="0" w:color="auto"/>
            <w:left w:val="none" w:sz="0" w:space="0" w:color="auto"/>
            <w:bottom w:val="none" w:sz="0" w:space="0" w:color="auto"/>
            <w:right w:val="none" w:sz="0" w:space="0" w:color="auto"/>
          </w:divBdr>
        </w:div>
        <w:div w:id="646666633">
          <w:marLeft w:val="0"/>
          <w:marRight w:val="0"/>
          <w:marTop w:val="0"/>
          <w:marBottom w:val="0"/>
          <w:divBdr>
            <w:top w:val="none" w:sz="0" w:space="0" w:color="auto"/>
            <w:left w:val="none" w:sz="0" w:space="0" w:color="auto"/>
            <w:bottom w:val="none" w:sz="0" w:space="0" w:color="auto"/>
            <w:right w:val="none" w:sz="0" w:space="0" w:color="auto"/>
          </w:divBdr>
          <w:divsChild>
            <w:div w:id="1116026583">
              <w:marLeft w:val="0"/>
              <w:marRight w:val="0"/>
              <w:marTop w:val="0"/>
              <w:marBottom w:val="0"/>
              <w:divBdr>
                <w:top w:val="none" w:sz="0" w:space="0" w:color="auto"/>
                <w:left w:val="none" w:sz="0" w:space="0" w:color="auto"/>
                <w:bottom w:val="none" w:sz="0" w:space="0" w:color="auto"/>
                <w:right w:val="none" w:sz="0" w:space="0" w:color="auto"/>
              </w:divBdr>
            </w:div>
            <w:div w:id="2017609250">
              <w:marLeft w:val="0"/>
              <w:marRight w:val="0"/>
              <w:marTop w:val="0"/>
              <w:marBottom w:val="0"/>
              <w:divBdr>
                <w:top w:val="none" w:sz="0" w:space="0" w:color="auto"/>
                <w:left w:val="none" w:sz="0" w:space="0" w:color="auto"/>
                <w:bottom w:val="none" w:sz="0" w:space="0" w:color="auto"/>
                <w:right w:val="none" w:sz="0" w:space="0" w:color="auto"/>
              </w:divBdr>
            </w:div>
          </w:divsChild>
        </w:div>
        <w:div w:id="658341751">
          <w:marLeft w:val="0"/>
          <w:marRight w:val="0"/>
          <w:marTop w:val="0"/>
          <w:marBottom w:val="0"/>
          <w:divBdr>
            <w:top w:val="none" w:sz="0" w:space="0" w:color="auto"/>
            <w:left w:val="none" w:sz="0" w:space="0" w:color="auto"/>
            <w:bottom w:val="none" w:sz="0" w:space="0" w:color="auto"/>
            <w:right w:val="none" w:sz="0" w:space="0" w:color="auto"/>
          </w:divBdr>
          <w:divsChild>
            <w:div w:id="188614340">
              <w:marLeft w:val="0"/>
              <w:marRight w:val="0"/>
              <w:marTop w:val="0"/>
              <w:marBottom w:val="0"/>
              <w:divBdr>
                <w:top w:val="none" w:sz="0" w:space="0" w:color="auto"/>
                <w:left w:val="none" w:sz="0" w:space="0" w:color="auto"/>
                <w:bottom w:val="none" w:sz="0" w:space="0" w:color="auto"/>
                <w:right w:val="none" w:sz="0" w:space="0" w:color="auto"/>
              </w:divBdr>
            </w:div>
            <w:div w:id="983390698">
              <w:marLeft w:val="0"/>
              <w:marRight w:val="0"/>
              <w:marTop w:val="0"/>
              <w:marBottom w:val="0"/>
              <w:divBdr>
                <w:top w:val="none" w:sz="0" w:space="0" w:color="auto"/>
                <w:left w:val="none" w:sz="0" w:space="0" w:color="auto"/>
                <w:bottom w:val="none" w:sz="0" w:space="0" w:color="auto"/>
                <w:right w:val="none" w:sz="0" w:space="0" w:color="auto"/>
              </w:divBdr>
            </w:div>
            <w:div w:id="1687363144">
              <w:marLeft w:val="0"/>
              <w:marRight w:val="0"/>
              <w:marTop w:val="0"/>
              <w:marBottom w:val="0"/>
              <w:divBdr>
                <w:top w:val="none" w:sz="0" w:space="0" w:color="auto"/>
                <w:left w:val="none" w:sz="0" w:space="0" w:color="auto"/>
                <w:bottom w:val="none" w:sz="0" w:space="0" w:color="auto"/>
                <w:right w:val="none" w:sz="0" w:space="0" w:color="auto"/>
              </w:divBdr>
            </w:div>
            <w:div w:id="1985886139">
              <w:marLeft w:val="0"/>
              <w:marRight w:val="0"/>
              <w:marTop w:val="0"/>
              <w:marBottom w:val="0"/>
              <w:divBdr>
                <w:top w:val="none" w:sz="0" w:space="0" w:color="auto"/>
                <w:left w:val="none" w:sz="0" w:space="0" w:color="auto"/>
                <w:bottom w:val="none" w:sz="0" w:space="0" w:color="auto"/>
                <w:right w:val="none" w:sz="0" w:space="0" w:color="auto"/>
              </w:divBdr>
            </w:div>
            <w:div w:id="2125927105">
              <w:marLeft w:val="0"/>
              <w:marRight w:val="0"/>
              <w:marTop w:val="0"/>
              <w:marBottom w:val="0"/>
              <w:divBdr>
                <w:top w:val="none" w:sz="0" w:space="0" w:color="auto"/>
                <w:left w:val="none" w:sz="0" w:space="0" w:color="auto"/>
                <w:bottom w:val="none" w:sz="0" w:space="0" w:color="auto"/>
                <w:right w:val="none" w:sz="0" w:space="0" w:color="auto"/>
              </w:divBdr>
            </w:div>
          </w:divsChild>
        </w:div>
        <w:div w:id="721637124">
          <w:marLeft w:val="0"/>
          <w:marRight w:val="0"/>
          <w:marTop w:val="0"/>
          <w:marBottom w:val="0"/>
          <w:divBdr>
            <w:top w:val="none" w:sz="0" w:space="0" w:color="auto"/>
            <w:left w:val="none" w:sz="0" w:space="0" w:color="auto"/>
            <w:bottom w:val="none" w:sz="0" w:space="0" w:color="auto"/>
            <w:right w:val="none" w:sz="0" w:space="0" w:color="auto"/>
          </w:divBdr>
        </w:div>
        <w:div w:id="1050881548">
          <w:marLeft w:val="0"/>
          <w:marRight w:val="0"/>
          <w:marTop w:val="0"/>
          <w:marBottom w:val="0"/>
          <w:divBdr>
            <w:top w:val="none" w:sz="0" w:space="0" w:color="auto"/>
            <w:left w:val="none" w:sz="0" w:space="0" w:color="auto"/>
            <w:bottom w:val="none" w:sz="0" w:space="0" w:color="auto"/>
            <w:right w:val="none" w:sz="0" w:space="0" w:color="auto"/>
          </w:divBdr>
        </w:div>
        <w:div w:id="1060056391">
          <w:marLeft w:val="0"/>
          <w:marRight w:val="0"/>
          <w:marTop w:val="0"/>
          <w:marBottom w:val="0"/>
          <w:divBdr>
            <w:top w:val="none" w:sz="0" w:space="0" w:color="auto"/>
            <w:left w:val="none" w:sz="0" w:space="0" w:color="auto"/>
            <w:bottom w:val="none" w:sz="0" w:space="0" w:color="auto"/>
            <w:right w:val="none" w:sz="0" w:space="0" w:color="auto"/>
          </w:divBdr>
        </w:div>
        <w:div w:id="1373115092">
          <w:marLeft w:val="0"/>
          <w:marRight w:val="0"/>
          <w:marTop w:val="0"/>
          <w:marBottom w:val="0"/>
          <w:divBdr>
            <w:top w:val="none" w:sz="0" w:space="0" w:color="auto"/>
            <w:left w:val="none" w:sz="0" w:space="0" w:color="auto"/>
            <w:bottom w:val="none" w:sz="0" w:space="0" w:color="auto"/>
            <w:right w:val="none" w:sz="0" w:space="0" w:color="auto"/>
          </w:divBdr>
          <w:divsChild>
            <w:div w:id="365764412">
              <w:marLeft w:val="-75"/>
              <w:marRight w:val="0"/>
              <w:marTop w:val="30"/>
              <w:marBottom w:val="30"/>
              <w:divBdr>
                <w:top w:val="none" w:sz="0" w:space="0" w:color="auto"/>
                <w:left w:val="none" w:sz="0" w:space="0" w:color="auto"/>
                <w:bottom w:val="none" w:sz="0" w:space="0" w:color="auto"/>
                <w:right w:val="none" w:sz="0" w:space="0" w:color="auto"/>
              </w:divBdr>
              <w:divsChild>
                <w:div w:id="11613912">
                  <w:marLeft w:val="0"/>
                  <w:marRight w:val="0"/>
                  <w:marTop w:val="0"/>
                  <w:marBottom w:val="0"/>
                  <w:divBdr>
                    <w:top w:val="none" w:sz="0" w:space="0" w:color="auto"/>
                    <w:left w:val="none" w:sz="0" w:space="0" w:color="auto"/>
                    <w:bottom w:val="none" w:sz="0" w:space="0" w:color="auto"/>
                    <w:right w:val="none" w:sz="0" w:space="0" w:color="auto"/>
                  </w:divBdr>
                  <w:divsChild>
                    <w:div w:id="1348167660">
                      <w:marLeft w:val="0"/>
                      <w:marRight w:val="0"/>
                      <w:marTop w:val="0"/>
                      <w:marBottom w:val="0"/>
                      <w:divBdr>
                        <w:top w:val="none" w:sz="0" w:space="0" w:color="auto"/>
                        <w:left w:val="none" w:sz="0" w:space="0" w:color="auto"/>
                        <w:bottom w:val="none" w:sz="0" w:space="0" w:color="auto"/>
                        <w:right w:val="none" w:sz="0" w:space="0" w:color="auto"/>
                      </w:divBdr>
                    </w:div>
                  </w:divsChild>
                </w:div>
                <w:div w:id="32702534">
                  <w:marLeft w:val="0"/>
                  <w:marRight w:val="0"/>
                  <w:marTop w:val="0"/>
                  <w:marBottom w:val="0"/>
                  <w:divBdr>
                    <w:top w:val="none" w:sz="0" w:space="0" w:color="auto"/>
                    <w:left w:val="none" w:sz="0" w:space="0" w:color="auto"/>
                    <w:bottom w:val="none" w:sz="0" w:space="0" w:color="auto"/>
                    <w:right w:val="none" w:sz="0" w:space="0" w:color="auto"/>
                  </w:divBdr>
                  <w:divsChild>
                    <w:div w:id="79252939">
                      <w:marLeft w:val="0"/>
                      <w:marRight w:val="0"/>
                      <w:marTop w:val="0"/>
                      <w:marBottom w:val="0"/>
                      <w:divBdr>
                        <w:top w:val="none" w:sz="0" w:space="0" w:color="auto"/>
                        <w:left w:val="none" w:sz="0" w:space="0" w:color="auto"/>
                        <w:bottom w:val="none" w:sz="0" w:space="0" w:color="auto"/>
                        <w:right w:val="none" w:sz="0" w:space="0" w:color="auto"/>
                      </w:divBdr>
                    </w:div>
                    <w:div w:id="583681533">
                      <w:marLeft w:val="0"/>
                      <w:marRight w:val="0"/>
                      <w:marTop w:val="0"/>
                      <w:marBottom w:val="0"/>
                      <w:divBdr>
                        <w:top w:val="none" w:sz="0" w:space="0" w:color="auto"/>
                        <w:left w:val="none" w:sz="0" w:space="0" w:color="auto"/>
                        <w:bottom w:val="none" w:sz="0" w:space="0" w:color="auto"/>
                        <w:right w:val="none" w:sz="0" w:space="0" w:color="auto"/>
                      </w:divBdr>
                    </w:div>
                  </w:divsChild>
                </w:div>
                <w:div w:id="67970021">
                  <w:marLeft w:val="0"/>
                  <w:marRight w:val="0"/>
                  <w:marTop w:val="0"/>
                  <w:marBottom w:val="0"/>
                  <w:divBdr>
                    <w:top w:val="none" w:sz="0" w:space="0" w:color="auto"/>
                    <w:left w:val="none" w:sz="0" w:space="0" w:color="auto"/>
                    <w:bottom w:val="none" w:sz="0" w:space="0" w:color="auto"/>
                    <w:right w:val="none" w:sz="0" w:space="0" w:color="auto"/>
                  </w:divBdr>
                  <w:divsChild>
                    <w:div w:id="1271474132">
                      <w:marLeft w:val="0"/>
                      <w:marRight w:val="0"/>
                      <w:marTop w:val="0"/>
                      <w:marBottom w:val="0"/>
                      <w:divBdr>
                        <w:top w:val="none" w:sz="0" w:space="0" w:color="auto"/>
                        <w:left w:val="none" w:sz="0" w:space="0" w:color="auto"/>
                        <w:bottom w:val="none" w:sz="0" w:space="0" w:color="auto"/>
                        <w:right w:val="none" w:sz="0" w:space="0" w:color="auto"/>
                      </w:divBdr>
                    </w:div>
                  </w:divsChild>
                </w:div>
                <w:div w:id="217784580">
                  <w:marLeft w:val="0"/>
                  <w:marRight w:val="0"/>
                  <w:marTop w:val="0"/>
                  <w:marBottom w:val="0"/>
                  <w:divBdr>
                    <w:top w:val="none" w:sz="0" w:space="0" w:color="auto"/>
                    <w:left w:val="none" w:sz="0" w:space="0" w:color="auto"/>
                    <w:bottom w:val="none" w:sz="0" w:space="0" w:color="auto"/>
                    <w:right w:val="none" w:sz="0" w:space="0" w:color="auto"/>
                  </w:divBdr>
                  <w:divsChild>
                    <w:div w:id="1875463030">
                      <w:marLeft w:val="0"/>
                      <w:marRight w:val="0"/>
                      <w:marTop w:val="0"/>
                      <w:marBottom w:val="0"/>
                      <w:divBdr>
                        <w:top w:val="none" w:sz="0" w:space="0" w:color="auto"/>
                        <w:left w:val="none" w:sz="0" w:space="0" w:color="auto"/>
                        <w:bottom w:val="none" w:sz="0" w:space="0" w:color="auto"/>
                        <w:right w:val="none" w:sz="0" w:space="0" w:color="auto"/>
                      </w:divBdr>
                    </w:div>
                  </w:divsChild>
                </w:div>
                <w:div w:id="226189287">
                  <w:marLeft w:val="0"/>
                  <w:marRight w:val="0"/>
                  <w:marTop w:val="0"/>
                  <w:marBottom w:val="0"/>
                  <w:divBdr>
                    <w:top w:val="none" w:sz="0" w:space="0" w:color="auto"/>
                    <w:left w:val="none" w:sz="0" w:space="0" w:color="auto"/>
                    <w:bottom w:val="none" w:sz="0" w:space="0" w:color="auto"/>
                    <w:right w:val="none" w:sz="0" w:space="0" w:color="auto"/>
                  </w:divBdr>
                  <w:divsChild>
                    <w:div w:id="1824852339">
                      <w:marLeft w:val="0"/>
                      <w:marRight w:val="0"/>
                      <w:marTop w:val="0"/>
                      <w:marBottom w:val="0"/>
                      <w:divBdr>
                        <w:top w:val="none" w:sz="0" w:space="0" w:color="auto"/>
                        <w:left w:val="none" w:sz="0" w:space="0" w:color="auto"/>
                        <w:bottom w:val="none" w:sz="0" w:space="0" w:color="auto"/>
                        <w:right w:val="none" w:sz="0" w:space="0" w:color="auto"/>
                      </w:divBdr>
                    </w:div>
                  </w:divsChild>
                </w:div>
                <w:div w:id="241573298">
                  <w:marLeft w:val="0"/>
                  <w:marRight w:val="0"/>
                  <w:marTop w:val="0"/>
                  <w:marBottom w:val="0"/>
                  <w:divBdr>
                    <w:top w:val="none" w:sz="0" w:space="0" w:color="auto"/>
                    <w:left w:val="none" w:sz="0" w:space="0" w:color="auto"/>
                    <w:bottom w:val="none" w:sz="0" w:space="0" w:color="auto"/>
                    <w:right w:val="none" w:sz="0" w:space="0" w:color="auto"/>
                  </w:divBdr>
                  <w:divsChild>
                    <w:div w:id="676227747">
                      <w:marLeft w:val="0"/>
                      <w:marRight w:val="0"/>
                      <w:marTop w:val="0"/>
                      <w:marBottom w:val="0"/>
                      <w:divBdr>
                        <w:top w:val="none" w:sz="0" w:space="0" w:color="auto"/>
                        <w:left w:val="none" w:sz="0" w:space="0" w:color="auto"/>
                        <w:bottom w:val="none" w:sz="0" w:space="0" w:color="auto"/>
                        <w:right w:val="none" w:sz="0" w:space="0" w:color="auto"/>
                      </w:divBdr>
                    </w:div>
                  </w:divsChild>
                </w:div>
                <w:div w:id="256452369">
                  <w:marLeft w:val="0"/>
                  <w:marRight w:val="0"/>
                  <w:marTop w:val="0"/>
                  <w:marBottom w:val="0"/>
                  <w:divBdr>
                    <w:top w:val="none" w:sz="0" w:space="0" w:color="auto"/>
                    <w:left w:val="none" w:sz="0" w:space="0" w:color="auto"/>
                    <w:bottom w:val="none" w:sz="0" w:space="0" w:color="auto"/>
                    <w:right w:val="none" w:sz="0" w:space="0" w:color="auto"/>
                  </w:divBdr>
                  <w:divsChild>
                    <w:div w:id="471753218">
                      <w:marLeft w:val="0"/>
                      <w:marRight w:val="0"/>
                      <w:marTop w:val="0"/>
                      <w:marBottom w:val="0"/>
                      <w:divBdr>
                        <w:top w:val="none" w:sz="0" w:space="0" w:color="auto"/>
                        <w:left w:val="none" w:sz="0" w:space="0" w:color="auto"/>
                        <w:bottom w:val="none" w:sz="0" w:space="0" w:color="auto"/>
                        <w:right w:val="none" w:sz="0" w:space="0" w:color="auto"/>
                      </w:divBdr>
                    </w:div>
                  </w:divsChild>
                </w:div>
                <w:div w:id="310134115">
                  <w:marLeft w:val="0"/>
                  <w:marRight w:val="0"/>
                  <w:marTop w:val="0"/>
                  <w:marBottom w:val="0"/>
                  <w:divBdr>
                    <w:top w:val="none" w:sz="0" w:space="0" w:color="auto"/>
                    <w:left w:val="none" w:sz="0" w:space="0" w:color="auto"/>
                    <w:bottom w:val="none" w:sz="0" w:space="0" w:color="auto"/>
                    <w:right w:val="none" w:sz="0" w:space="0" w:color="auto"/>
                  </w:divBdr>
                  <w:divsChild>
                    <w:div w:id="832258086">
                      <w:marLeft w:val="0"/>
                      <w:marRight w:val="0"/>
                      <w:marTop w:val="0"/>
                      <w:marBottom w:val="0"/>
                      <w:divBdr>
                        <w:top w:val="none" w:sz="0" w:space="0" w:color="auto"/>
                        <w:left w:val="none" w:sz="0" w:space="0" w:color="auto"/>
                        <w:bottom w:val="none" w:sz="0" w:space="0" w:color="auto"/>
                        <w:right w:val="none" w:sz="0" w:space="0" w:color="auto"/>
                      </w:divBdr>
                    </w:div>
                  </w:divsChild>
                </w:div>
                <w:div w:id="358899675">
                  <w:marLeft w:val="0"/>
                  <w:marRight w:val="0"/>
                  <w:marTop w:val="0"/>
                  <w:marBottom w:val="0"/>
                  <w:divBdr>
                    <w:top w:val="none" w:sz="0" w:space="0" w:color="auto"/>
                    <w:left w:val="none" w:sz="0" w:space="0" w:color="auto"/>
                    <w:bottom w:val="none" w:sz="0" w:space="0" w:color="auto"/>
                    <w:right w:val="none" w:sz="0" w:space="0" w:color="auto"/>
                  </w:divBdr>
                  <w:divsChild>
                    <w:div w:id="1232348773">
                      <w:marLeft w:val="0"/>
                      <w:marRight w:val="0"/>
                      <w:marTop w:val="0"/>
                      <w:marBottom w:val="0"/>
                      <w:divBdr>
                        <w:top w:val="none" w:sz="0" w:space="0" w:color="auto"/>
                        <w:left w:val="none" w:sz="0" w:space="0" w:color="auto"/>
                        <w:bottom w:val="none" w:sz="0" w:space="0" w:color="auto"/>
                        <w:right w:val="none" w:sz="0" w:space="0" w:color="auto"/>
                      </w:divBdr>
                    </w:div>
                  </w:divsChild>
                </w:div>
                <w:div w:id="409892376">
                  <w:marLeft w:val="0"/>
                  <w:marRight w:val="0"/>
                  <w:marTop w:val="0"/>
                  <w:marBottom w:val="0"/>
                  <w:divBdr>
                    <w:top w:val="none" w:sz="0" w:space="0" w:color="auto"/>
                    <w:left w:val="none" w:sz="0" w:space="0" w:color="auto"/>
                    <w:bottom w:val="none" w:sz="0" w:space="0" w:color="auto"/>
                    <w:right w:val="none" w:sz="0" w:space="0" w:color="auto"/>
                  </w:divBdr>
                  <w:divsChild>
                    <w:div w:id="1759673110">
                      <w:marLeft w:val="0"/>
                      <w:marRight w:val="0"/>
                      <w:marTop w:val="0"/>
                      <w:marBottom w:val="0"/>
                      <w:divBdr>
                        <w:top w:val="none" w:sz="0" w:space="0" w:color="auto"/>
                        <w:left w:val="none" w:sz="0" w:space="0" w:color="auto"/>
                        <w:bottom w:val="none" w:sz="0" w:space="0" w:color="auto"/>
                        <w:right w:val="none" w:sz="0" w:space="0" w:color="auto"/>
                      </w:divBdr>
                    </w:div>
                  </w:divsChild>
                </w:div>
                <w:div w:id="501894600">
                  <w:marLeft w:val="0"/>
                  <w:marRight w:val="0"/>
                  <w:marTop w:val="0"/>
                  <w:marBottom w:val="0"/>
                  <w:divBdr>
                    <w:top w:val="none" w:sz="0" w:space="0" w:color="auto"/>
                    <w:left w:val="none" w:sz="0" w:space="0" w:color="auto"/>
                    <w:bottom w:val="none" w:sz="0" w:space="0" w:color="auto"/>
                    <w:right w:val="none" w:sz="0" w:space="0" w:color="auto"/>
                  </w:divBdr>
                  <w:divsChild>
                    <w:div w:id="1955018693">
                      <w:marLeft w:val="0"/>
                      <w:marRight w:val="0"/>
                      <w:marTop w:val="0"/>
                      <w:marBottom w:val="0"/>
                      <w:divBdr>
                        <w:top w:val="none" w:sz="0" w:space="0" w:color="auto"/>
                        <w:left w:val="none" w:sz="0" w:space="0" w:color="auto"/>
                        <w:bottom w:val="none" w:sz="0" w:space="0" w:color="auto"/>
                        <w:right w:val="none" w:sz="0" w:space="0" w:color="auto"/>
                      </w:divBdr>
                    </w:div>
                  </w:divsChild>
                </w:div>
                <w:div w:id="542254389">
                  <w:marLeft w:val="0"/>
                  <w:marRight w:val="0"/>
                  <w:marTop w:val="0"/>
                  <w:marBottom w:val="0"/>
                  <w:divBdr>
                    <w:top w:val="none" w:sz="0" w:space="0" w:color="auto"/>
                    <w:left w:val="none" w:sz="0" w:space="0" w:color="auto"/>
                    <w:bottom w:val="none" w:sz="0" w:space="0" w:color="auto"/>
                    <w:right w:val="none" w:sz="0" w:space="0" w:color="auto"/>
                  </w:divBdr>
                  <w:divsChild>
                    <w:div w:id="1159272974">
                      <w:marLeft w:val="0"/>
                      <w:marRight w:val="0"/>
                      <w:marTop w:val="0"/>
                      <w:marBottom w:val="0"/>
                      <w:divBdr>
                        <w:top w:val="none" w:sz="0" w:space="0" w:color="auto"/>
                        <w:left w:val="none" w:sz="0" w:space="0" w:color="auto"/>
                        <w:bottom w:val="none" w:sz="0" w:space="0" w:color="auto"/>
                        <w:right w:val="none" w:sz="0" w:space="0" w:color="auto"/>
                      </w:divBdr>
                    </w:div>
                  </w:divsChild>
                </w:div>
                <w:div w:id="610167986">
                  <w:marLeft w:val="0"/>
                  <w:marRight w:val="0"/>
                  <w:marTop w:val="0"/>
                  <w:marBottom w:val="0"/>
                  <w:divBdr>
                    <w:top w:val="none" w:sz="0" w:space="0" w:color="auto"/>
                    <w:left w:val="none" w:sz="0" w:space="0" w:color="auto"/>
                    <w:bottom w:val="none" w:sz="0" w:space="0" w:color="auto"/>
                    <w:right w:val="none" w:sz="0" w:space="0" w:color="auto"/>
                  </w:divBdr>
                  <w:divsChild>
                    <w:div w:id="1814902265">
                      <w:marLeft w:val="0"/>
                      <w:marRight w:val="0"/>
                      <w:marTop w:val="0"/>
                      <w:marBottom w:val="0"/>
                      <w:divBdr>
                        <w:top w:val="none" w:sz="0" w:space="0" w:color="auto"/>
                        <w:left w:val="none" w:sz="0" w:space="0" w:color="auto"/>
                        <w:bottom w:val="none" w:sz="0" w:space="0" w:color="auto"/>
                        <w:right w:val="none" w:sz="0" w:space="0" w:color="auto"/>
                      </w:divBdr>
                    </w:div>
                  </w:divsChild>
                </w:div>
                <w:div w:id="636108989">
                  <w:marLeft w:val="0"/>
                  <w:marRight w:val="0"/>
                  <w:marTop w:val="0"/>
                  <w:marBottom w:val="0"/>
                  <w:divBdr>
                    <w:top w:val="none" w:sz="0" w:space="0" w:color="auto"/>
                    <w:left w:val="none" w:sz="0" w:space="0" w:color="auto"/>
                    <w:bottom w:val="none" w:sz="0" w:space="0" w:color="auto"/>
                    <w:right w:val="none" w:sz="0" w:space="0" w:color="auto"/>
                  </w:divBdr>
                  <w:divsChild>
                    <w:div w:id="1784035840">
                      <w:marLeft w:val="0"/>
                      <w:marRight w:val="0"/>
                      <w:marTop w:val="0"/>
                      <w:marBottom w:val="0"/>
                      <w:divBdr>
                        <w:top w:val="none" w:sz="0" w:space="0" w:color="auto"/>
                        <w:left w:val="none" w:sz="0" w:space="0" w:color="auto"/>
                        <w:bottom w:val="none" w:sz="0" w:space="0" w:color="auto"/>
                        <w:right w:val="none" w:sz="0" w:space="0" w:color="auto"/>
                      </w:divBdr>
                    </w:div>
                  </w:divsChild>
                </w:div>
                <w:div w:id="657617068">
                  <w:marLeft w:val="0"/>
                  <w:marRight w:val="0"/>
                  <w:marTop w:val="0"/>
                  <w:marBottom w:val="0"/>
                  <w:divBdr>
                    <w:top w:val="none" w:sz="0" w:space="0" w:color="auto"/>
                    <w:left w:val="none" w:sz="0" w:space="0" w:color="auto"/>
                    <w:bottom w:val="none" w:sz="0" w:space="0" w:color="auto"/>
                    <w:right w:val="none" w:sz="0" w:space="0" w:color="auto"/>
                  </w:divBdr>
                  <w:divsChild>
                    <w:div w:id="1571963820">
                      <w:marLeft w:val="0"/>
                      <w:marRight w:val="0"/>
                      <w:marTop w:val="0"/>
                      <w:marBottom w:val="0"/>
                      <w:divBdr>
                        <w:top w:val="none" w:sz="0" w:space="0" w:color="auto"/>
                        <w:left w:val="none" w:sz="0" w:space="0" w:color="auto"/>
                        <w:bottom w:val="none" w:sz="0" w:space="0" w:color="auto"/>
                        <w:right w:val="none" w:sz="0" w:space="0" w:color="auto"/>
                      </w:divBdr>
                    </w:div>
                  </w:divsChild>
                </w:div>
                <w:div w:id="668294816">
                  <w:marLeft w:val="0"/>
                  <w:marRight w:val="0"/>
                  <w:marTop w:val="0"/>
                  <w:marBottom w:val="0"/>
                  <w:divBdr>
                    <w:top w:val="none" w:sz="0" w:space="0" w:color="auto"/>
                    <w:left w:val="none" w:sz="0" w:space="0" w:color="auto"/>
                    <w:bottom w:val="none" w:sz="0" w:space="0" w:color="auto"/>
                    <w:right w:val="none" w:sz="0" w:space="0" w:color="auto"/>
                  </w:divBdr>
                  <w:divsChild>
                    <w:div w:id="1557475566">
                      <w:marLeft w:val="0"/>
                      <w:marRight w:val="0"/>
                      <w:marTop w:val="0"/>
                      <w:marBottom w:val="0"/>
                      <w:divBdr>
                        <w:top w:val="none" w:sz="0" w:space="0" w:color="auto"/>
                        <w:left w:val="none" w:sz="0" w:space="0" w:color="auto"/>
                        <w:bottom w:val="none" w:sz="0" w:space="0" w:color="auto"/>
                        <w:right w:val="none" w:sz="0" w:space="0" w:color="auto"/>
                      </w:divBdr>
                    </w:div>
                  </w:divsChild>
                </w:div>
                <w:div w:id="689067066">
                  <w:marLeft w:val="0"/>
                  <w:marRight w:val="0"/>
                  <w:marTop w:val="0"/>
                  <w:marBottom w:val="0"/>
                  <w:divBdr>
                    <w:top w:val="none" w:sz="0" w:space="0" w:color="auto"/>
                    <w:left w:val="none" w:sz="0" w:space="0" w:color="auto"/>
                    <w:bottom w:val="none" w:sz="0" w:space="0" w:color="auto"/>
                    <w:right w:val="none" w:sz="0" w:space="0" w:color="auto"/>
                  </w:divBdr>
                  <w:divsChild>
                    <w:div w:id="1002440519">
                      <w:marLeft w:val="0"/>
                      <w:marRight w:val="0"/>
                      <w:marTop w:val="0"/>
                      <w:marBottom w:val="0"/>
                      <w:divBdr>
                        <w:top w:val="none" w:sz="0" w:space="0" w:color="auto"/>
                        <w:left w:val="none" w:sz="0" w:space="0" w:color="auto"/>
                        <w:bottom w:val="none" w:sz="0" w:space="0" w:color="auto"/>
                        <w:right w:val="none" w:sz="0" w:space="0" w:color="auto"/>
                      </w:divBdr>
                    </w:div>
                  </w:divsChild>
                </w:div>
                <w:div w:id="717974923">
                  <w:marLeft w:val="0"/>
                  <w:marRight w:val="0"/>
                  <w:marTop w:val="0"/>
                  <w:marBottom w:val="0"/>
                  <w:divBdr>
                    <w:top w:val="none" w:sz="0" w:space="0" w:color="auto"/>
                    <w:left w:val="none" w:sz="0" w:space="0" w:color="auto"/>
                    <w:bottom w:val="none" w:sz="0" w:space="0" w:color="auto"/>
                    <w:right w:val="none" w:sz="0" w:space="0" w:color="auto"/>
                  </w:divBdr>
                  <w:divsChild>
                    <w:div w:id="665321473">
                      <w:marLeft w:val="0"/>
                      <w:marRight w:val="0"/>
                      <w:marTop w:val="0"/>
                      <w:marBottom w:val="0"/>
                      <w:divBdr>
                        <w:top w:val="none" w:sz="0" w:space="0" w:color="auto"/>
                        <w:left w:val="none" w:sz="0" w:space="0" w:color="auto"/>
                        <w:bottom w:val="none" w:sz="0" w:space="0" w:color="auto"/>
                        <w:right w:val="none" w:sz="0" w:space="0" w:color="auto"/>
                      </w:divBdr>
                    </w:div>
                  </w:divsChild>
                </w:div>
                <w:div w:id="790510824">
                  <w:marLeft w:val="0"/>
                  <w:marRight w:val="0"/>
                  <w:marTop w:val="0"/>
                  <w:marBottom w:val="0"/>
                  <w:divBdr>
                    <w:top w:val="none" w:sz="0" w:space="0" w:color="auto"/>
                    <w:left w:val="none" w:sz="0" w:space="0" w:color="auto"/>
                    <w:bottom w:val="none" w:sz="0" w:space="0" w:color="auto"/>
                    <w:right w:val="none" w:sz="0" w:space="0" w:color="auto"/>
                  </w:divBdr>
                  <w:divsChild>
                    <w:div w:id="2113083305">
                      <w:marLeft w:val="0"/>
                      <w:marRight w:val="0"/>
                      <w:marTop w:val="0"/>
                      <w:marBottom w:val="0"/>
                      <w:divBdr>
                        <w:top w:val="none" w:sz="0" w:space="0" w:color="auto"/>
                        <w:left w:val="none" w:sz="0" w:space="0" w:color="auto"/>
                        <w:bottom w:val="none" w:sz="0" w:space="0" w:color="auto"/>
                        <w:right w:val="none" w:sz="0" w:space="0" w:color="auto"/>
                      </w:divBdr>
                    </w:div>
                  </w:divsChild>
                </w:div>
                <w:div w:id="829251934">
                  <w:marLeft w:val="0"/>
                  <w:marRight w:val="0"/>
                  <w:marTop w:val="0"/>
                  <w:marBottom w:val="0"/>
                  <w:divBdr>
                    <w:top w:val="none" w:sz="0" w:space="0" w:color="auto"/>
                    <w:left w:val="none" w:sz="0" w:space="0" w:color="auto"/>
                    <w:bottom w:val="none" w:sz="0" w:space="0" w:color="auto"/>
                    <w:right w:val="none" w:sz="0" w:space="0" w:color="auto"/>
                  </w:divBdr>
                  <w:divsChild>
                    <w:div w:id="1107238118">
                      <w:marLeft w:val="0"/>
                      <w:marRight w:val="0"/>
                      <w:marTop w:val="0"/>
                      <w:marBottom w:val="0"/>
                      <w:divBdr>
                        <w:top w:val="none" w:sz="0" w:space="0" w:color="auto"/>
                        <w:left w:val="none" w:sz="0" w:space="0" w:color="auto"/>
                        <w:bottom w:val="none" w:sz="0" w:space="0" w:color="auto"/>
                        <w:right w:val="none" w:sz="0" w:space="0" w:color="auto"/>
                      </w:divBdr>
                    </w:div>
                  </w:divsChild>
                </w:div>
                <w:div w:id="851453161">
                  <w:marLeft w:val="0"/>
                  <w:marRight w:val="0"/>
                  <w:marTop w:val="0"/>
                  <w:marBottom w:val="0"/>
                  <w:divBdr>
                    <w:top w:val="none" w:sz="0" w:space="0" w:color="auto"/>
                    <w:left w:val="none" w:sz="0" w:space="0" w:color="auto"/>
                    <w:bottom w:val="none" w:sz="0" w:space="0" w:color="auto"/>
                    <w:right w:val="none" w:sz="0" w:space="0" w:color="auto"/>
                  </w:divBdr>
                  <w:divsChild>
                    <w:div w:id="812793585">
                      <w:marLeft w:val="0"/>
                      <w:marRight w:val="0"/>
                      <w:marTop w:val="0"/>
                      <w:marBottom w:val="0"/>
                      <w:divBdr>
                        <w:top w:val="none" w:sz="0" w:space="0" w:color="auto"/>
                        <w:left w:val="none" w:sz="0" w:space="0" w:color="auto"/>
                        <w:bottom w:val="none" w:sz="0" w:space="0" w:color="auto"/>
                        <w:right w:val="none" w:sz="0" w:space="0" w:color="auto"/>
                      </w:divBdr>
                    </w:div>
                  </w:divsChild>
                </w:div>
                <w:div w:id="984744324">
                  <w:marLeft w:val="0"/>
                  <w:marRight w:val="0"/>
                  <w:marTop w:val="0"/>
                  <w:marBottom w:val="0"/>
                  <w:divBdr>
                    <w:top w:val="none" w:sz="0" w:space="0" w:color="auto"/>
                    <w:left w:val="none" w:sz="0" w:space="0" w:color="auto"/>
                    <w:bottom w:val="none" w:sz="0" w:space="0" w:color="auto"/>
                    <w:right w:val="none" w:sz="0" w:space="0" w:color="auto"/>
                  </w:divBdr>
                  <w:divsChild>
                    <w:div w:id="714080578">
                      <w:marLeft w:val="0"/>
                      <w:marRight w:val="0"/>
                      <w:marTop w:val="0"/>
                      <w:marBottom w:val="0"/>
                      <w:divBdr>
                        <w:top w:val="none" w:sz="0" w:space="0" w:color="auto"/>
                        <w:left w:val="none" w:sz="0" w:space="0" w:color="auto"/>
                        <w:bottom w:val="none" w:sz="0" w:space="0" w:color="auto"/>
                        <w:right w:val="none" w:sz="0" w:space="0" w:color="auto"/>
                      </w:divBdr>
                    </w:div>
                  </w:divsChild>
                </w:div>
                <w:div w:id="1116674870">
                  <w:marLeft w:val="0"/>
                  <w:marRight w:val="0"/>
                  <w:marTop w:val="0"/>
                  <w:marBottom w:val="0"/>
                  <w:divBdr>
                    <w:top w:val="none" w:sz="0" w:space="0" w:color="auto"/>
                    <w:left w:val="none" w:sz="0" w:space="0" w:color="auto"/>
                    <w:bottom w:val="none" w:sz="0" w:space="0" w:color="auto"/>
                    <w:right w:val="none" w:sz="0" w:space="0" w:color="auto"/>
                  </w:divBdr>
                  <w:divsChild>
                    <w:div w:id="325213263">
                      <w:marLeft w:val="0"/>
                      <w:marRight w:val="0"/>
                      <w:marTop w:val="0"/>
                      <w:marBottom w:val="0"/>
                      <w:divBdr>
                        <w:top w:val="none" w:sz="0" w:space="0" w:color="auto"/>
                        <w:left w:val="none" w:sz="0" w:space="0" w:color="auto"/>
                        <w:bottom w:val="none" w:sz="0" w:space="0" w:color="auto"/>
                        <w:right w:val="none" w:sz="0" w:space="0" w:color="auto"/>
                      </w:divBdr>
                    </w:div>
                    <w:div w:id="1947617884">
                      <w:marLeft w:val="0"/>
                      <w:marRight w:val="0"/>
                      <w:marTop w:val="0"/>
                      <w:marBottom w:val="0"/>
                      <w:divBdr>
                        <w:top w:val="none" w:sz="0" w:space="0" w:color="auto"/>
                        <w:left w:val="none" w:sz="0" w:space="0" w:color="auto"/>
                        <w:bottom w:val="none" w:sz="0" w:space="0" w:color="auto"/>
                        <w:right w:val="none" w:sz="0" w:space="0" w:color="auto"/>
                      </w:divBdr>
                    </w:div>
                  </w:divsChild>
                </w:div>
                <w:div w:id="1144663181">
                  <w:marLeft w:val="0"/>
                  <w:marRight w:val="0"/>
                  <w:marTop w:val="0"/>
                  <w:marBottom w:val="0"/>
                  <w:divBdr>
                    <w:top w:val="none" w:sz="0" w:space="0" w:color="auto"/>
                    <w:left w:val="none" w:sz="0" w:space="0" w:color="auto"/>
                    <w:bottom w:val="none" w:sz="0" w:space="0" w:color="auto"/>
                    <w:right w:val="none" w:sz="0" w:space="0" w:color="auto"/>
                  </w:divBdr>
                  <w:divsChild>
                    <w:div w:id="1011298292">
                      <w:marLeft w:val="0"/>
                      <w:marRight w:val="0"/>
                      <w:marTop w:val="0"/>
                      <w:marBottom w:val="0"/>
                      <w:divBdr>
                        <w:top w:val="none" w:sz="0" w:space="0" w:color="auto"/>
                        <w:left w:val="none" w:sz="0" w:space="0" w:color="auto"/>
                        <w:bottom w:val="none" w:sz="0" w:space="0" w:color="auto"/>
                        <w:right w:val="none" w:sz="0" w:space="0" w:color="auto"/>
                      </w:divBdr>
                    </w:div>
                  </w:divsChild>
                </w:div>
                <w:div w:id="1220050632">
                  <w:marLeft w:val="0"/>
                  <w:marRight w:val="0"/>
                  <w:marTop w:val="0"/>
                  <w:marBottom w:val="0"/>
                  <w:divBdr>
                    <w:top w:val="none" w:sz="0" w:space="0" w:color="auto"/>
                    <w:left w:val="none" w:sz="0" w:space="0" w:color="auto"/>
                    <w:bottom w:val="none" w:sz="0" w:space="0" w:color="auto"/>
                    <w:right w:val="none" w:sz="0" w:space="0" w:color="auto"/>
                  </w:divBdr>
                  <w:divsChild>
                    <w:div w:id="328563621">
                      <w:marLeft w:val="0"/>
                      <w:marRight w:val="0"/>
                      <w:marTop w:val="0"/>
                      <w:marBottom w:val="0"/>
                      <w:divBdr>
                        <w:top w:val="none" w:sz="0" w:space="0" w:color="auto"/>
                        <w:left w:val="none" w:sz="0" w:space="0" w:color="auto"/>
                        <w:bottom w:val="none" w:sz="0" w:space="0" w:color="auto"/>
                        <w:right w:val="none" w:sz="0" w:space="0" w:color="auto"/>
                      </w:divBdr>
                    </w:div>
                    <w:div w:id="347025226">
                      <w:marLeft w:val="0"/>
                      <w:marRight w:val="0"/>
                      <w:marTop w:val="0"/>
                      <w:marBottom w:val="0"/>
                      <w:divBdr>
                        <w:top w:val="none" w:sz="0" w:space="0" w:color="auto"/>
                        <w:left w:val="none" w:sz="0" w:space="0" w:color="auto"/>
                        <w:bottom w:val="none" w:sz="0" w:space="0" w:color="auto"/>
                        <w:right w:val="none" w:sz="0" w:space="0" w:color="auto"/>
                      </w:divBdr>
                    </w:div>
                    <w:div w:id="1021474075">
                      <w:marLeft w:val="0"/>
                      <w:marRight w:val="0"/>
                      <w:marTop w:val="0"/>
                      <w:marBottom w:val="0"/>
                      <w:divBdr>
                        <w:top w:val="none" w:sz="0" w:space="0" w:color="auto"/>
                        <w:left w:val="none" w:sz="0" w:space="0" w:color="auto"/>
                        <w:bottom w:val="none" w:sz="0" w:space="0" w:color="auto"/>
                        <w:right w:val="none" w:sz="0" w:space="0" w:color="auto"/>
                      </w:divBdr>
                    </w:div>
                  </w:divsChild>
                </w:div>
                <w:div w:id="1281647305">
                  <w:marLeft w:val="0"/>
                  <w:marRight w:val="0"/>
                  <w:marTop w:val="0"/>
                  <w:marBottom w:val="0"/>
                  <w:divBdr>
                    <w:top w:val="none" w:sz="0" w:space="0" w:color="auto"/>
                    <w:left w:val="none" w:sz="0" w:space="0" w:color="auto"/>
                    <w:bottom w:val="none" w:sz="0" w:space="0" w:color="auto"/>
                    <w:right w:val="none" w:sz="0" w:space="0" w:color="auto"/>
                  </w:divBdr>
                  <w:divsChild>
                    <w:div w:id="729841034">
                      <w:marLeft w:val="0"/>
                      <w:marRight w:val="0"/>
                      <w:marTop w:val="0"/>
                      <w:marBottom w:val="0"/>
                      <w:divBdr>
                        <w:top w:val="none" w:sz="0" w:space="0" w:color="auto"/>
                        <w:left w:val="none" w:sz="0" w:space="0" w:color="auto"/>
                        <w:bottom w:val="none" w:sz="0" w:space="0" w:color="auto"/>
                        <w:right w:val="none" w:sz="0" w:space="0" w:color="auto"/>
                      </w:divBdr>
                    </w:div>
                    <w:div w:id="1430389262">
                      <w:marLeft w:val="0"/>
                      <w:marRight w:val="0"/>
                      <w:marTop w:val="0"/>
                      <w:marBottom w:val="0"/>
                      <w:divBdr>
                        <w:top w:val="none" w:sz="0" w:space="0" w:color="auto"/>
                        <w:left w:val="none" w:sz="0" w:space="0" w:color="auto"/>
                        <w:bottom w:val="none" w:sz="0" w:space="0" w:color="auto"/>
                        <w:right w:val="none" w:sz="0" w:space="0" w:color="auto"/>
                      </w:divBdr>
                    </w:div>
                  </w:divsChild>
                </w:div>
                <w:div w:id="1343825221">
                  <w:marLeft w:val="0"/>
                  <w:marRight w:val="0"/>
                  <w:marTop w:val="0"/>
                  <w:marBottom w:val="0"/>
                  <w:divBdr>
                    <w:top w:val="none" w:sz="0" w:space="0" w:color="auto"/>
                    <w:left w:val="none" w:sz="0" w:space="0" w:color="auto"/>
                    <w:bottom w:val="none" w:sz="0" w:space="0" w:color="auto"/>
                    <w:right w:val="none" w:sz="0" w:space="0" w:color="auto"/>
                  </w:divBdr>
                  <w:divsChild>
                    <w:div w:id="542329796">
                      <w:marLeft w:val="0"/>
                      <w:marRight w:val="0"/>
                      <w:marTop w:val="0"/>
                      <w:marBottom w:val="0"/>
                      <w:divBdr>
                        <w:top w:val="none" w:sz="0" w:space="0" w:color="auto"/>
                        <w:left w:val="none" w:sz="0" w:space="0" w:color="auto"/>
                        <w:bottom w:val="none" w:sz="0" w:space="0" w:color="auto"/>
                        <w:right w:val="none" w:sz="0" w:space="0" w:color="auto"/>
                      </w:divBdr>
                    </w:div>
                    <w:div w:id="1046641468">
                      <w:marLeft w:val="0"/>
                      <w:marRight w:val="0"/>
                      <w:marTop w:val="0"/>
                      <w:marBottom w:val="0"/>
                      <w:divBdr>
                        <w:top w:val="none" w:sz="0" w:space="0" w:color="auto"/>
                        <w:left w:val="none" w:sz="0" w:space="0" w:color="auto"/>
                        <w:bottom w:val="none" w:sz="0" w:space="0" w:color="auto"/>
                        <w:right w:val="none" w:sz="0" w:space="0" w:color="auto"/>
                      </w:divBdr>
                    </w:div>
                  </w:divsChild>
                </w:div>
                <w:div w:id="1417746862">
                  <w:marLeft w:val="0"/>
                  <w:marRight w:val="0"/>
                  <w:marTop w:val="0"/>
                  <w:marBottom w:val="0"/>
                  <w:divBdr>
                    <w:top w:val="none" w:sz="0" w:space="0" w:color="auto"/>
                    <w:left w:val="none" w:sz="0" w:space="0" w:color="auto"/>
                    <w:bottom w:val="none" w:sz="0" w:space="0" w:color="auto"/>
                    <w:right w:val="none" w:sz="0" w:space="0" w:color="auto"/>
                  </w:divBdr>
                  <w:divsChild>
                    <w:div w:id="414280927">
                      <w:marLeft w:val="0"/>
                      <w:marRight w:val="0"/>
                      <w:marTop w:val="0"/>
                      <w:marBottom w:val="0"/>
                      <w:divBdr>
                        <w:top w:val="none" w:sz="0" w:space="0" w:color="auto"/>
                        <w:left w:val="none" w:sz="0" w:space="0" w:color="auto"/>
                        <w:bottom w:val="none" w:sz="0" w:space="0" w:color="auto"/>
                        <w:right w:val="none" w:sz="0" w:space="0" w:color="auto"/>
                      </w:divBdr>
                    </w:div>
                  </w:divsChild>
                </w:div>
                <w:div w:id="1494370252">
                  <w:marLeft w:val="0"/>
                  <w:marRight w:val="0"/>
                  <w:marTop w:val="0"/>
                  <w:marBottom w:val="0"/>
                  <w:divBdr>
                    <w:top w:val="none" w:sz="0" w:space="0" w:color="auto"/>
                    <w:left w:val="none" w:sz="0" w:space="0" w:color="auto"/>
                    <w:bottom w:val="none" w:sz="0" w:space="0" w:color="auto"/>
                    <w:right w:val="none" w:sz="0" w:space="0" w:color="auto"/>
                  </w:divBdr>
                  <w:divsChild>
                    <w:div w:id="1151286792">
                      <w:marLeft w:val="0"/>
                      <w:marRight w:val="0"/>
                      <w:marTop w:val="0"/>
                      <w:marBottom w:val="0"/>
                      <w:divBdr>
                        <w:top w:val="none" w:sz="0" w:space="0" w:color="auto"/>
                        <w:left w:val="none" w:sz="0" w:space="0" w:color="auto"/>
                        <w:bottom w:val="none" w:sz="0" w:space="0" w:color="auto"/>
                        <w:right w:val="none" w:sz="0" w:space="0" w:color="auto"/>
                      </w:divBdr>
                    </w:div>
                    <w:div w:id="1388258149">
                      <w:marLeft w:val="0"/>
                      <w:marRight w:val="0"/>
                      <w:marTop w:val="0"/>
                      <w:marBottom w:val="0"/>
                      <w:divBdr>
                        <w:top w:val="none" w:sz="0" w:space="0" w:color="auto"/>
                        <w:left w:val="none" w:sz="0" w:space="0" w:color="auto"/>
                        <w:bottom w:val="none" w:sz="0" w:space="0" w:color="auto"/>
                        <w:right w:val="none" w:sz="0" w:space="0" w:color="auto"/>
                      </w:divBdr>
                    </w:div>
                  </w:divsChild>
                </w:div>
                <w:div w:id="1581980673">
                  <w:marLeft w:val="0"/>
                  <w:marRight w:val="0"/>
                  <w:marTop w:val="0"/>
                  <w:marBottom w:val="0"/>
                  <w:divBdr>
                    <w:top w:val="none" w:sz="0" w:space="0" w:color="auto"/>
                    <w:left w:val="none" w:sz="0" w:space="0" w:color="auto"/>
                    <w:bottom w:val="none" w:sz="0" w:space="0" w:color="auto"/>
                    <w:right w:val="none" w:sz="0" w:space="0" w:color="auto"/>
                  </w:divBdr>
                  <w:divsChild>
                    <w:div w:id="1090588295">
                      <w:marLeft w:val="0"/>
                      <w:marRight w:val="0"/>
                      <w:marTop w:val="0"/>
                      <w:marBottom w:val="0"/>
                      <w:divBdr>
                        <w:top w:val="none" w:sz="0" w:space="0" w:color="auto"/>
                        <w:left w:val="none" w:sz="0" w:space="0" w:color="auto"/>
                        <w:bottom w:val="none" w:sz="0" w:space="0" w:color="auto"/>
                        <w:right w:val="none" w:sz="0" w:space="0" w:color="auto"/>
                      </w:divBdr>
                    </w:div>
                  </w:divsChild>
                </w:div>
                <w:div w:id="1636058494">
                  <w:marLeft w:val="0"/>
                  <w:marRight w:val="0"/>
                  <w:marTop w:val="0"/>
                  <w:marBottom w:val="0"/>
                  <w:divBdr>
                    <w:top w:val="none" w:sz="0" w:space="0" w:color="auto"/>
                    <w:left w:val="none" w:sz="0" w:space="0" w:color="auto"/>
                    <w:bottom w:val="none" w:sz="0" w:space="0" w:color="auto"/>
                    <w:right w:val="none" w:sz="0" w:space="0" w:color="auto"/>
                  </w:divBdr>
                  <w:divsChild>
                    <w:div w:id="7173331">
                      <w:marLeft w:val="0"/>
                      <w:marRight w:val="0"/>
                      <w:marTop w:val="0"/>
                      <w:marBottom w:val="0"/>
                      <w:divBdr>
                        <w:top w:val="none" w:sz="0" w:space="0" w:color="auto"/>
                        <w:left w:val="none" w:sz="0" w:space="0" w:color="auto"/>
                        <w:bottom w:val="none" w:sz="0" w:space="0" w:color="auto"/>
                        <w:right w:val="none" w:sz="0" w:space="0" w:color="auto"/>
                      </w:divBdr>
                    </w:div>
                  </w:divsChild>
                </w:div>
                <w:div w:id="1642420672">
                  <w:marLeft w:val="0"/>
                  <w:marRight w:val="0"/>
                  <w:marTop w:val="0"/>
                  <w:marBottom w:val="0"/>
                  <w:divBdr>
                    <w:top w:val="none" w:sz="0" w:space="0" w:color="auto"/>
                    <w:left w:val="none" w:sz="0" w:space="0" w:color="auto"/>
                    <w:bottom w:val="none" w:sz="0" w:space="0" w:color="auto"/>
                    <w:right w:val="none" w:sz="0" w:space="0" w:color="auto"/>
                  </w:divBdr>
                  <w:divsChild>
                    <w:div w:id="2046637319">
                      <w:marLeft w:val="0"/>
                      <w:marRight w:val="0"/>
                      <w:marTop w:val="0"/>
                      <w:marBottom w:val="0"/>
                      <w:divBdr>
                        <w:top w:val="none" w:sz="0" w:space="0" w:color="auto"/>
                        <w:left w:val="none" w:sz="0" w:space="0" w:color="auto"/>
                        <w:bottom w:val="none" w:sz="0" w:space="0" w:color="auto"/>
                        <w:right w:val="none" w:sz="0" w:space="0" w:color="auto"/>
                      </w:divBdr>
                    </w:div>
                  </w:divsChild>
                </w:div>
                <w:div w:id="1647006304">
                  <w:marLeft w:val="0"/>
                  <w:marRight w:val="0"/>
                  <w:marTop w:val="0"/>
                  <w:marBottom w:val="0"/>
                  <w:divBdr>
                    <w:top w:val="none" w:sz="0" w:space="0" w:color="auto"/>
                    <w:left w:val="none" w:sz="0" w:space="0" w:color="auto"/>
                    <w:bottom w:val="none" w:sz="0" w:space="0" w:color="auto"/>
                    <w:right w:val="none" w:sz="0" w:space="0" w:color="auto"/>
                  </w:divBdr>
                  <w:divsChild>
                    <w:div w:id="1134446363">
                      <w:marLeft w:val="0"/>
                      <w:marRight w:val="0"/>
                      <w:marTop w:val="0"/>
                      <w:marBottom w:val="0"/>
                      <w:divBdr>
                        <w:top w:val="none" w:sz="0" w:space="0" w:color="auto"/>
                        <w:left w:val="none" w:sz="0" w:space="0" w:color="auto"/>
                        <w:bottom w:val="none" w:sz="0" w:space="0" w:color="auto"/>
                        <w:right w:val="none" w:sz="0" w:space="0" w:color="auto"/>
                      </w:divBdr>
                    </w:div>
                  </w:divsChild>
                </w:div>
                <w:div w:id="1669943010">
                  <w:marLeft w:val="0"/>
                  <w:marRight w:val="0"/>
                  <w:marTop w:val="0"/>
                  <w:marBottom w:val="0"/>
                  <w:divBdr>
                    <w:top w:val="none" w:sz="0" w:space="0" w:color="auto"/>
                    <w:left w:val="none" w:sz="0" w:space="0" w:color="auto"/>
                    <w:bottom w:val="none" w:sz="0" w:space="0" w:color="auto"/>
                    <w:right w:val="none" w:sz="0" w:space="0" w:color="auto"/>
                  </w:divBdr>
                  <w:divsChild>
                    <w:div w:id="299656765">
                      <w:marLeft w:val="0"/>
                      <w:marRight w:val="0"/>
                      <w:marTop w:val="0"/>
                      <w:marBottom w:val="0"/>
                      <w:divBdr>
                        <w:top w:val="none" w:sz="0" w:space="0" w:color="auto"/>
                        <w:left w:val="none" w:sz="0" w:space="0" w:color="auto"/>
                        <w:bottom w:val="none" w:sz="0" w:space="0" w:color="auto"/>
                        <w:right w:val="none" w:sz="0" w:space="0" w:color="auto"/>
                      </w:divBdr>
                    </w:div>
                    <w:div w:id="320623752">
                      <w:marLeft w:val="0"/>
                      <w:marRight w:val="0"/>
                      <w:marTop w:val="0"/>
                      <w:marBottom w:val="0"/>
                      <w:divBdr>
                        <w:top w:val="none" w:sz="0" w:space="0" w:color="auto"/>
                        <w:left w:val="none" w:sz="0" w:space="0" w:color="auto"/>
                        <w:bottom w:val="none" w:sz="0" w:space="0" w:color="auto"/>
                        <w:right w:val="none" w:sz="0" w:space="0" w:color="auto"/>
                      </w:divBdr>
                    </w:div>
                  </w:divsChild>
                </w:div>
                <w:div w:id="1766073805">
                  <w:marLeft w:val="0"/>
                  <w:marRight w:val="0"/>
                  <w:marTop w:val="0"/>
                  <w:marBottom w:val="0"/>
                  <w:divBdr>
                    <w:top w:val="none" w:sz="0" w:space="0" w:color="auto"/>
                    <w:left w:val="none" w:sz="0" w:space="0" w:color="auto"/>
                    <w:bottom w:val="none" w:sz="0" w:space="0" w:color="auto"/>
                    <w:right w:val="none" w:sz="0" w:space="0" w:color="auto"/>
                  </w:divBdr>
                  <w:divsChild>
                    <w:div w:id="1202744320">
                      <w:marLeft w:val="0"/>
                      <w:marRight w:val="0"/>
                      <w:marTop w:val="0"/>
                      <w:marBottom w:val="0"/>
                      <w:divBdr>
                        <w:top w:val="none" w:sz="0" w:space="0" w:color="auto"/>
                        <w:left w:val="none" w:sz="0" w:space="0" w:color="auto"/>
                        <w:bottom w:val="none" w:sz="0" w:space="0" w:color="auto"/>
                        <w:right w:val="none" w:sz="0" w:space="0" w:color="auto"/>
                      </w:divBdr>
                    </w:div>
                  </w:divsChild>
                </w:div>
                <w:div w:id="1778869518">
                  <w:marLeft w:val="0"/>
                  <w:marRight w:val="0"/>
                  <w:marTop w:val="0"/>
                  <w:marBottom w:val="0"/>
                  <w:divBdr>
                    <w:top w:val="none" w:sz="0" w:space="0" w:color="auto"/>
                    <w:left w:val="none" w:sz="0" w:space="0" w:color="auto"/>
                    <w:bottom w:val="none" w:sz="0" w:space="0" w:color="auto"/>
                    <w:right w:val="none" w:sz="0" w:space="0" w:color="auto"/>
                  </w:divBdr>
                  <w:divsChild>
                    <w:div w:id="98376625">
                      <w:marLeft w:val="0"/>
                      <w:marRight w:val="0"/>
                      <w:marTop w:val="0"/>
                      <w:marBottom w:val="0"/>
                      <w:divBdr>
                        <w:top w:val="none" w:sz="0" w:space="0" w:color="auto"/>
                        <w:left w:val="none" w:sz="0" w:space="0" w:color="auto"/>
                        <w:bottom w:val="none" w:sz="0" w:space="0" w:color="auto"/>
                        <w:right w:val="none" w:sz="0" w:space="0" w:color="auto"/>
                      </w:divBdr>
                    </w:div>
                  </w:divsChild>
                </w:div>
                <w:div w:id="1849951566">
                  <w:marLeft w:val="0"/>
                  <w:marRight w:val="0"/>
                  <w:marTop w:val="0"/>
                  <w:marBottom w:val="0"/>
                  <w:divBdr>
                    <w:top w:val="none" w:sz="0" w:space="0" w:color="auto"/>
                    <w:left w:val="none" w:sz="0" w:space="0" w:color="auto"/>
                    <w:bottom w:val="none" w:sz="0" w:space="0" w:color="auto"/>
                    <w:right w:val="none" w:sz="0" w:space="0" w:color="auto"/>
                  </w:divBdr>
                  <w:divsChild>
                    <w:div w:id="61954564">
                      <w:marLeft w:val="0"/>
                      <w:marRight w:val="0"/>
                      <w:marTop w:val="0"/>
                      <w:marBottom w:val="0"/>
                      <w:divBdr>
                        <w:top w:val="none" w:sz="0" w:space="0" w:color="auto"/>
                        <w:left w:val="none" w:sz="0" w:space="0" w:color="auto"/>
                        <w:bottom w:val="none" w:sz="0" w:space="0" w:color="auto"/>
                        <w:right w:val="none" w:sz="0" w:space="0" w:color="auto"/>
                      </w:divBdr>
                    </w:div>
                  </w:divsChild>
                </w:div>
                <w:div w:id="1903250381">
                  <w:marLeft w:val="0"/>
                  <w:marRight w:val="0"/>
                  <w:marTop w:val="0"/>
                  <w:marBottom w:val="0"/>
                  <w:divBdr>
                    <w:top w:val="none" w:sz="0" w:space="0" w:color="auto"/>
                    <w:left w:val="none" w:sz="0" w:space="0" w:color="auto"/>
                    <w:bottom w:val="none" w:sz="0" w:space="0" w:color="auto"/>
                    <w:right w:val="none" w:sz="0" w:space="0" w:color="auto"/>
                  </w:divBdr>
                  <w:divsChild>
                    <w:div w:id="9261595">
                      <w:marLeft w:val="0"/>
                      <w:marRight w:val="0"/>
                      <w:marTop w:val="0"/>
                      <w:marBottom w:val="0"/>
                      <w:divBdr>
                        <w:top w:val="none" w:sz="0" w:space="0" w:color="auto"/>
                        <w:left w:val="none" w:sz="0" w:space="0" w:color="auto"/>
                        <w:bottom w:val="none" w:sz="0" w:space="0" w:color="auto"/>
                        <w:right w:val="none" w:sz="0" w:space="0" w:color="auto"/>
                      </w:divBdr>
                    </w:div>
                  </w:divsChild>
                </w:div>
                <w:div w:id="1963919141">
                  <w:marLeft w:val="0"/>
                  <w:marRight w:val="0"/>
                  <w:marTop w:val="0"/>
                  <w:marBottom w:val="0"/>
                  <w:divBdr>
                    <w:top w:val="none" w:sz="0" w:space="0" w:color="auto"/>
                    <w:left w:val="none" w:sz="0" w:space="0" w:color="auto"/>
                    <w:bottom w:val="none" w:sz="0" w:space="0" w:color="auto"/>
                    <w:right w:val="none" w:sz="0" w:space="0" w:color="auto"/>
                  </w:divBdr>
                  <w:divsChild>
                    <w:div w:id="1974021119">
                      <w:marLeft w:val="0"/>
                      <w:marRight w:val="0"/>
                      <w:marTop w:val="0"/>
                      <w:marBottom w:val="0"/>
                      <w:divBdr>
                        <w:top w:val="none" w:sz="0" w:space="0" w:color="auto"/>
                        <w:left w:val="none" w:sz="0" w:space="0" w:color="auto"/>
                        <w:bottom w:val="none" w:sz="0" w:space="0" w:color="auto"/>
                        <w:right w:val="none" w:sz="0" w:space="0" w:color="auto"/>
                      </w:divBdr>
                    </w:div>
                  </w:divsChild>
                </w:div>
                <w:div w:id="2125347702">
                  <w:marLeft w:val="0"/>
                  <w:marRight w:val="0"/>
                  <w:marTop w:val="0"/>
                  <w:marBottom w:val="0"/>
                  <w:divBdr>
                    <w:top w:val="none" w:sz="0" w:space="0" w:color="auto"/>
                    <w:left w:val="none" w:sz="0" w:space="0" w:color="auto"/>
                    <w:bottom w:val="none" w:sz="0" w:space="0" w:color="auto"/>
                    <w:right w:val="none" w:sz="0" w:space="0" w:color="auto"/>
                  </w:divBdr>
                  <w:divsChild>
                    <w:div w:id="209913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404997">
          <w:marLeft w:val="0"/>
          <w:marRight w:val="0"/>
          <w:marTop w:val="0"/>
          <w:marBottom w:val="0"/>
          <w:divBdr>
            <w:top w:val="none" w:sz="0" w:space="0" w:color="auto"/>
            <w:left w:val="none" w:sz="0" w:space="0" w:color="auto"/>
            <w:bottom w:val="none" w:sz="0" w:space="0" w:color="auto"/>
            <w:right w:val="none" w:sz="0" w:space="0" w:color="auto"/>
          </w:divBdr>
        </w:div>
        <w:div w:id="1522158201">
          <w:marLeft w:val="0"/>
          <w:marRight w:val="0"/>
          <w:marTop w:val="0"/>
          <w:marBottom w:val="0"/>
          <w:divBdr>
            <w:top w:val="none" w:sz="0" w:space="0" w:color="auto"/>
            <w:left w:val="none" w:sz="0" w:space="0" w:color="auto"/>
            <w:bottom w:val="none" w:sz="0" w:space="0" w:color="auto"/>
            <w:right w:val="none" w:sz="0" w:space="0" w:color="auto"/>
          </w:divBdr>
        </w:div>
        <w:div w:id="1550995819">
          <w:marLeft w:val="0"/>
          <w:marRight w:val="0"/>
          <w:marTop w:val="0"/>
          <w:marBottom w:val="0"/>
          <w:divBdr>
            <w:top w:val="none" w:sz="0" w:space="0" w:color="auto"/>
            <w:left w:val="none" w:sz="0" w:space="0" w:color="auto"/>
            <w:bottom w:val="none" w:sz="0" w:space="0" w:color="auto"/>
            <w:right w:val="none" w:sz="0" w:space="0" w:color="auto"/>
          </w:divBdr>
          <w:divsChild>
            <w:div w:id="515506285">
              <w:marLeft w:val="0"/>
              <w:marRight w:val="0"/>
              <w:marTop w:val="0"/>
              <w:marBottom w:val="0"/>
              <w:divBdr>
                <w:top w:val="none" w:sz="0" w:space="0" w:color="auto"/>
                <w:left w:val="none" w:sz="0" w:space="0" w:color="auto"/>
                <w:bottom w:val="none" w:sz="0" w:space="0" w:color="auto"/>
                <w:right w:val="none" w:sz="0" w:space="0" w:color="auto"/>
              </w:divBdr>
            </w:div>
            <w:div w:id="627205202">
              <w:marLeft w:val="0"/>
              <w:marRight w:val="0"/>
              <w:marTop w:val="0"/>
              <w:marBottom w:val="0"/>
              <w:divBdr>
                <w:top w:val="none" w:sz="0" w:space="0" w:color="auto"/>
                <w:left w:val="none" w:sz="0" w:space="0" w:color="auto"/>
                <w:bottom w:val="none" w:sz="0" w:space="0" w:color="auto"/>
                <w:right w:val="none" w:sz="0" w:space="0" w:color="auto"/>
              </w:divBdr>
            </w:div>
            <w:div w:id="967516986">
              <w:marLeft w:val="0"/>
              <w:marRight w:val="0"/>
              <w:marTop w:val="0"/>
              <w:marBottom w:val="0"/>
              <w:divBdr>
                <w:top w:val="none" w:sz="0" w:space="0" w:color="auto"/>
                <w:left w:val="none" w:sz="0" w:space="0" w:color="auto"/>
                <w:bottom w:val="none" w:sz="0" w:space="0" w:color="auto"/>
                <w:right w:val="none" w:sz="0" w:space="0" w:color="auto"/>
              </w:divBdr>
            </w:div>
            <w:div w:id="1517887329">
              <w:marLeft w:val="0"/>
              <w:marRight w:val="0"/>
              <w:marTop w:val="0"/>
              <w:marBottom w:val="0"/>
              <w:divBdr>
                <w:top w:val="none" w:sz="0" w:space="0" w:color="auto"/>
                <w:left w:val="none" w:sz="0" w:space="0" w:color="auto"/>
                <w:bottom w:val="none" w:sz="0" w:space="0" w:color="auto"/>
                <w:right w:val="none" w:sz="0" w:space="0" w:color="auto"/>
              </w:divBdr>
            </w:div>
            <w:div w:id="1984382142">
              <w:marLeft w:val="0"/>
              <w:marRight w:val="0"/>
              <w:marTop w:val="0"/>
              <w:marBottom w:val="0"/>
              <w:divBdr>
                <w:top w:val="none" w:sz="0" w:space="0" w:color="auto"/>
                <w:left w:val="none" w:sz="0" w:space="0" w:color="auto"/>
                <w:bottom w:val="none" w:sz="0" w:space="0" w:color="auto"/>
                <w:right w:val="none" w:sz="0" w:space="0" w:color="auto"/>
              </w:divBdr>
            </w:div>
          </w:divsChild>
        </w:div>
        <w:div w:id="1584483901">
          <w:marLeft w:val="0"/>
          <w:marRight w:val="0"/>
          <w:marTop w:val="0"/>
          <w:marBottom w:val="0"/>
          <w:divBdr>
            <w:top w:val="none" w:sz="0" w:space="0" w:color="auto"/>
            <w:left w:val="none" w:sz="0" w:space="0" w:color="auto"/>
            <w:bottom w:val="none" w:sz="0" w:space="0" w:color="auto"/>
            <w:right w:val="none" w:sz="0" w:space="0" w:color="auto"/>
          </w:divBdr>
          <w:divsChild>
            <w:div w:id="166332893">
              <w:marLeft w:val="0"/>
              <w:marRight w:val="0"/>
              <w:marTop w:val="0"/>
              <w:marBottom w:val="0"/>
              <w:divBdr>
                <w:top w:val="none" w:sz="0" w:space="0" w:color="auto"/>
                <w:left w:val="none" w:sz="0" w:space="0" w:color="auto"/>
                <w:bottom w:val="none" w:sz="0" w:space="0" w:color="auto"/>
                <w:right w:val="none" w:sz="0" w:space="0" w:color="auto"/>
              </w:divBdr>
            </w:div>
            <w:div w:id="320813737">
              <w:marLeft w:val="0"/>
              <w:marRight w:val="0"/>
              <w:marTop w:val="0"/>
              <w:marBottom w:val="0"/>
              <w:divBdr>
                <w:top w:val="none" w:sz="0" w:space="0" w:color="auto"/>
                <w:left w:val="none" w:sz="0" w:space="0" w:color="auto"/>
                <w:bottom w:val="none" w:sz="0" w:space="0" w:color="auto"/>
                <w:right w:val="none" w:sz="0" w:space="0" w:color="auto"/>
              </w:divBdr>
            </w:div>
            <w:div w:id="454983094">
              <w:marLeft w:val="0"/>
              <w:marRight w:val="0"/>
              <w:marTop w:val="0"/>
              <w:marBottom w:val="0"/>
              <w:divBdr>
                <w:top w:val="none" w:sz="0" w:space="0" w:color="auto"/>
                <w:left w:val="none" w:sz="0" w:space="0" w:color="auto"/>
                <w:bottom w:val="none" w:sz="0" w:space="0" w:color="auto"/>
                <w:right w:val="none" w:sz="0" w:space="0" w:color="auto"/>
              </w:divBdr>
            </w:div>
            <w:div w:id="844129574">
              <w:marLeft w:val="0"/>
              <w:marRight w:val="0"/>
              <w:marTop w:val="0"/>
              <w:marBottom w:val="0"/>
              <w:divBdr>
                <w:top w:val="none" w:sz="0" w:space="0" w:color="auto"/>
                <w:left w:val="none" w:sz="0" w:space="0" w:color="auto"/>
                <w:bottom w:val="none" w:sz="0" w:space="0" w:color="auto"/>
                <w:right w:val="none" w:sz="0" w:space="0" w:color="auto"/>
              </w:divBdr>
            </w:div>
            <w:div w:id="2132279741">
              <w:marLeft w:val="0"/>
              <w:marRight w:val="0"/>
              <w:marTop w:val="0"/>
              <w:marBottom w:val="0"/>
              <w:divBdr>
                <w:top w:val="none" w:sz="0" w:space="0" w:color="auto"/>
                <w:left w:val="none" w:sz="0" w:space="0" w:color="auto"/>
                <w:bottom w:val="none" w:sz="0" w:space="0" w:color="auto"/>
                <w:right w:val="none" w:sz="0" w:space="0" w:color="auto"/>
              </w:divBdr>
            </w:div>
          </w:divsChild>
        </w:div>
        <w:div w:id="1726222960">
          <w:marLeft w:val="0"/>
          <w:marRight w:val="0"/>
          <w:marTop w:val="0"/>
          <w:marBottom w:val="0"/>
          <w:divBdr>
            <w:top w:val="none" w:sz="0" w:space="0" w:color="auto"/>
            <w:left w:val="none" w:sz="0" w:space="0" w:color="auto"/>
            <w:bottom w:val="none" w:sz="0" w:space="0" w:color="auto"/>
            <w:right w:val="none" w:sz="0" w:space="0" w:color="auto"/>
          </w:divBdr>
        </w:div>
        <w:div w:id="1856189923">
          <w:marLeft w:val="0"/>
          <w:marRight w:val="0"/>
          <w:marTop w:val="0"/>
          <w:marBottom w:val="0"/>
          <w:divBdr>
            <w:top w:val="none" w:sz="0" w:space="0" w:color="auto"/>
            <w:left w:val="none" w:sz="0" w:space="0" w:color="auto"/>
            <w:bottom w:val="none" w:sz="0" w:space="0" w:color="auto"/>
            <w:right w:val="none" w:sz="0" w:space="0" w:color="auto"/>
          </w:divBdr>
        </w:div>
        <w:div w:id="1871721292">
          <w:marLeft w:val="0"/>
          <w:marRight w:val="0"/>
          <w:marTop w:val="0"/>
          <w:marBottom w:val="0"/>
          <w:divBdr>
            <w:top w:val="none" w:sz="0" w:space="0" w:color="auto"/>
            <w:left w:val="none" w:sz="0" w:space="0" w:color="auto"/>
            <w:bottom w:val="none" w:sz="0" w:space="0" w:color="auto"/>
            <w:right w:val="none" w:sz="0" w:space="0" w:color="auto"/>
          </w:divBdr>
        </w:div>
      </w:divsChild>
    </w:div>
    <w:div w:id="1215040199">
      <w:bodyDiv w:val="1"/>
      <w:marLeft w:val="0"/>
      <w:marRight w:val="0"/>
      <w:marTop w:val="0"/>
      <w:marBottom w:val="0"/>
      <w:divBdr>
        <w:top w:val="none" w:sz="0" w:space="0" w:color="auto"/>
        <w:left w:val="none" w:sz="0" w:space="0" w:color="auto"/>
        <w:bottom w:val="none" w:sz="0" w:space="0" w:color="auto"/>
        <w:right w:val="none" w:sz="0" w:space="0" w:color="auto"/>
      </w:divBdr>
    </w:div>
    <w:div w:id="1380319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dingley.org.uk"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4078335-d96c-4b29-849f-8536c1da80f5">
      <Terms xmlns="http://schemas.microsoft.com/office/infopath/2007/PartnerControls"/>
    </lcf76f155ced4ddcb4097134ff3c332f>
    <TaxCatchAll xmlns="4c0a3f48-ca08-48bc-89ac-c9ddc702ec0a" xsi:nil="true"/>
    <SharedWithUsers xmlns="4c0a3f48-ca08-48bc-89ac-c9ddc702ec0a">
      <UserInfo>
        <DisplayName>Georgina  Gonzalez-Matthews</DisplayName>
        <AccountId>207</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8F251B5C60BD74B81E5FDA3CB2E263C" ma:contentTypeVersion="17" ma:contentTypeDescription="Create a new document." ma:contentTypeScope="" ma:versionID="d2b8e2d9b07c06da19796bc1295264b0">
  <xsd:schema xmlns:xsd="http://www.w3.org/2001/XMLSchema" xmlns:xs="http://www.w3.org/2001/XMLSchema" xmlns:p="http://schemas.microsoft.com/office/2006/metadata/properties" xmlns:ns2="b4078335-d96c-4b29-849f-8536c1da80f5" xmlns:ns3="4c0a3f48-ca08-48bc-89ac-c9ddc702ec0a" targetNamespace="http://schemas.microsoft.com/office/2006/metadata/properties" ma:root="true" ma:fieldsID="9be1028f867a447a95000abee9c8e5ce" ns2:_="" ns3:_="">
    <xsd:import namespace="b4078335-d96c-4b29-849f-8536c1da80f5"/>
    <xsd:import namespace="4c0a3f48-ca08-48bc-89ac-c9ddc702ec0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078335-d96c-4b29-849f-8536c1da80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dfd98df-2cc9-409e-a9a9-85a472a8861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c0a3f48-ca08-48bc-89ac-c9ddc702ec0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a749772f-25e7-4c3c-a753-4af31530f83c}" ma:internalName="TaxCatchAll" ma:showField="CatchAllData" ma:web="4c0a3f48-ca08-48bc-89ac-c9ddc702ec0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F958EFD-2E9A-46B5-AF16-B5AF14B8FFF2}">
  <ds:schemaRefs>
    <ds:schemaRef ds:uri="http://schemas.openxmlformats.org/officeDocument/2006/bibliography"/>
  </ds:schemaRefs>
</ds:datastoreItem>
</file>

<file path=customXml/itemProps2.xml><?xml version="1.0" encoding="utf-8"?>
<ds:datastoreItem xmlns:ds="http://schemas.openxmlformats.org/officeDocument/2006/customXml" ds:itemID="{67FBF6D0-95AB-49A9-BC06-14534B150C7F}">
  <ds:schemaRefs>
    <ds:schemaRef ds:uri="http://schemas.microsoft.com/sharepoint/v3/contenttype/forms"/>
  </ds:schemaRefs>
</ds:datastoreItem>
</file>

<file path=customXml/itemProps3.xml><?xml version="1.0" encoding="utf-8"?>
<ds:datastoreItem xmlns:ds="http://schemas.openxmlformats.org/officeDocument/2006/customXml" ds:itemID="{1A8E9A92-0051-4A11-A6C2-26F7EBB45DCB}">
  <ds:schemaRefs>
    <ds:schemaRef ds:uri="http://schemas.microsoft.com/office/2006/metadata/properties"/>
    <ds:schemaRef ds:uri="http://schemas.microsoft.com/office/infopath/2007/PartnerControls"/>
    <ds:schemaRef ds:uri="b4078335-d96c-4b29-849f-8536c1da80f5"/>
    <ds:schemaRef ds:uri="4c0a3f48-ca08-48bc-89ac-c9ddc702ec0a"/>
  </ds:schemaRefs>
</ds:datastoreItem>
</file>

<file path=customXml/itemProps4.xml><?xml version="1.0" encoding="utf-8"?>
<ds:datastoreItem xmlns:ds="http://schemas.openxmlformats.org/officeDocument/2006/customXml" ds:itemID="{EFAD9E41-6B55-4D24-9A7A-513A52993A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078335-d96c-4b29-849f-8536c1da80f5"/>
    <ds:schemaRef ds:uri="4c0a3f48-ca08-48bc-89ac-c9ddc702ec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380</Words>
  <Characters>2170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Palmer</dc:creator>
  <cp:keywords/>
  <dc:description/>
  <cp:lastModifiedBy>Jo Evans</cp:lastModifiedBy>
  <cp:revision>4</cp:revision>
  <dcterms:created xsi:type="dcterms:W3CDTF">2024-01-24T10:50:00Z</dcterms:created>
  <dcterms:modified xsi:type="dcterms:W3CDTF">2024-01-24T10:52:00Z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0x01010058F251B5C60BD74B81E5FDA3CB2E263C</vt:lpwstr>
  </property>
</Properties>
</file>